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14" w:rsidRPr="004714C0" w:rsidRDefault="00BA7114" w:rsidP="00BA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 w:rsidRPr="004714C0">
        <w:rPr>
          <w:rFonts w:ascii="Times New Roman" w:eastAsia="Calibri" w:hAnsi="Times New Roman" w:cs="Times New Roman"/>
          <w:b/>
          <w:sz w:val="28"/>
          <w:szCs w:val="20"/>
        </w:rPr>
        <w:t>Муниципальное  бюджетное общеобразовательное учреждение</w:t>
      </w:r>
    </w:p>
    <w:p w:rsidR="00BA7114" w:rsidRDefault="00BA7114" w:rsidP="00BA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>
        <w:rPr>
          <w:rFonts w:ascii="Times New Roman" w:eastAsia="Calibri" w:hAnsi="Times New Roman" w:cs="Times New Roman"/>
          <w:b/>
          <w:sz w:val="28"/>
          <w:szCs w:val="20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0"/>
        </w:rPr>
        <w:t>Сатламышевская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0"/>
        </w:rPr>
        <w:t xml:space="preserve"> основная</w:t>
      </w:r>
      <w:r w:rsidRPr="004714C0">
        <w:rPr>
          <w:rFonts w:ascii="Times New Roman" w:eastAsia="Calibri" w:hAnsi="Times New Roman" w:cs="Times New Roman"/>
          <w:b/>
          <w:sz w:val="28"/>
          <w:szCs w:val="20"/>
        </w:rPr>
        <w:t xml:space="preserve"> общеобразовательная школа»</w:t>
      </w:r>
    </w:p>
    <w:p w:rsidR="00BA7114" w:rsidRDefault="00BA7114" w:rsidP="00BA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0"/>
        </w:rPr>
        <w:t>Апастовского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0"/>
        </w:rPr>
        <w:t xml:space="preserve"> муниципального района</w:t>
      </w:r>
    </w:p>
    <w:p w:rsidR="00BA7114" w:rsidRPr="002F41CE" w:rsidRDefault="00BA7114" w:rsidP="00BA71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</w:rPr>
      </w:pPr>
      <w:r>
        <w:rPr>
          <w:rFonts w:ascii="Times New Roman" w:eastAsia="Calibri" w:hAnsi="Times New Roman" w:cs="Times New Roman"/>
          <w:b/>
          <w:sz w:val="28"/>
          <w:szCs w:val="20"/>
        </w:rPr>
        <w:t>Республики Татарстан</w:t>
      </w:r>
    </w:p>
    <w:p w:rsidR="007E355C" w:rsidRDefault="007E355C" w:rsidP="00BA7114">
      <w:pPr>
        <w:jc w:val="center"/>
        <w:rPr>
          <w:rFonts w:ascii="Times New Roman" w:eastAsia="Calibri" w:hAnsi="Times New Roman" w:cs="Times New Roman"/>
          <w:b/>
        </w:rPr>
      </w:pPr>
    </w:p>
    <w:p w:rsidR="000B1B74" w:rsidRDefault="000B1B74" w:rsidP="007E35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1B74" w:rsidRDefault="000B1B74" w:rsidP="007E35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  <w:sectPr w:rsidR="000B1B7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B1B74" w:rsidRPr="007E355C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55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Рекомендовать к утверждению                                                                      </w:t>
      </w:r>
    </w:p>
    <w:p w:rsidR="000B1B74" w:rsidRPr="007E355C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55C">
        <w:rPr>
          <w:rFonts w:ascii="Times New Roman" w:eastAsia="Calibri" w:hAnsi="Times New Roman" w:cs="Times New Roman"/>
          <w:sz w:val="24"/>
          <w:szCs w:val="24"/>
        </w:rPr>
        <w:t xml:space="preserve">Протокол заседания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7E355C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совета     </w:t>
      </w:r>
    </w:p>
    <w:p w:rsidR="000B1B74" w:rsidRPr="007E355C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55C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3908">
        <w:rPr>
          <w:rFonts w:ascii="Times New Roman" w:eastAsia="Calibri" w:hAnsi="Times New Roman" w:cs="Times New Roman"/>
          <w:sz w:val="24"/>
          <w:szCs w:val="24"/>
        </w:rPr>
        <w:t>7 от 31.05</w:t>
      </w:r>
      <w:r w:rsidRPr="007E355C">
        <w:rPr>
          <w:rFonts w:ascii="Times New Roman" w:eastAsia="Calibri" w:hAnsi="Times New Roman" w:cs="Times New Roman"/>
          <w:sz w:val="24"/>
          <w:szCs w:val="24"/>
        </w:rPr>
        <w:t xml:space="preserve">.2021 г.        </w:t>
      </w:r>
    </w:p>
    <w:p w:rsidR="000B1B74" w:rsidRDefault="000B1B74" w:rsidP="007E35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1B74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5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0B1B74" w:rsidRPr="007E355C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55C">
        <w:rPr>
          <w:rFonts w:ascii="Times New Roman" w:eastAsia="Calibri" w:hAnsi="Times New Roman" w:cs="Times New Roman"/>
          <w:sz w:val="24"/>
          <w:szCs w:val="24"/>
        </w:rPr>
        <w:lastRenderedPageBreak/>
        <w:t>Утверждаю</w:t>
      </w:r>
    </w:p>
    <w:p w:rsidR="000B1B74" w:rsidRPr="007E355C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55C">
        <w:rPr>
          <w:rFonts w:ascii="Times New Roman" w:eastAsia="Calibri" w:hAnsi="Times New Roman" w:cs="Times New Roman"/>
          <w:sz w:val="24"/>
          <w:szCs w:val="24"/>
        </w:rPr>
        <w:t>Директор МБОУ «</w:t>
      </w:r>
      <w:proofErr w:type="spellStart"/>
      <w:r w:rsidRPr="007E355C">
        <w:rPr>
          <w:rFonts w:ascii="Times New Roman" w:eastAsia="Calibri" w:hAnsi="Times New Roman" w:cs="Times New Roman"/>
          <w:sz w:val="24"/>
          <w:szCs w:val="24"/>
        </w:rPr>
        <w:t>Сатламышевская</w:t>
      </w:r>
      <w:proofErr w:type="spellEnd"/>
      <w:r w:rsidRPr="007E355C">
        <w:rPr>
          <w:rFonts w:ascii="Times New Roman" w:eastAsia="Calibri" w:hAnsi="Times New Roman" w:cs="Times New Roman"/>
          <w:sz w:val="24"/>
          <w:szCs w:val="24"/>
        </w:rPr>
        <w:t xml:space="preserve"> ООШ»</w:t>
      </w:r>
    </w:p>
    <w:p w:rsidR="000B1B74" w:rsidRPr="007E355C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E355C">
        <w:rPr>
          <w:rFonts w:ascii="Times New Roman" w:eastAsia="Calibri" w:hAnsi="Times New Roman" w:cs="Times New Roman"/>
          <w:sz w:val="24"/>
          <w:szCs w:val="24"/>
        </w:rPr>
        <w:t>Ахметзянова</w:t>
      </w:r>
      <w:proofErr w:type="spellEnd"/>
      <w:r w:rsidRPr="007E355C">
        <w:rPr>
          <w:rFonts w:ascii="Times New Roman" w:eastAsia="Calibri" w:hAnsi="Times New Roman" w:cs="Times New Roman"/>
          <w:sz w:val="24"/>
          <w:szCs w:val="24"/>
        </w:rPr>
        <w:t xml:space="preserve"> Г.А.</w:t>
      </w:r>
    </w:p>
    <w:p w:rsidR="000B1B74" w:rsidRPr="007E355C" w:rsidRDefault="000B1B74" w:rsidP="000B1B7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E355C">
        <w:rPr>
          <w:rFonts w:ascii="Times New Roman" w:eastAsia="Calibri" w:hAnsi="Times New Roman" w:cs="Times New Roman"/>
          <w:sz w:val="24"/>
          <w:szCs w:val="24"/>
        </w:rPr>
        <w:t>Приказ №</w:t>
      </w:r>
      <w:r w:rsidR="00553908">
        <w:rPr>
          <w:rFonts w:ascii="Times New Roman" w:eastAsia="Calibri" w:hAnsi="Times New Roman" w:cs="Times New Roman"/>
          <w:sz w:val="24"/>
          <w:szCs w:val="24"/>
        </w:rPr>
        <w:t xml:space="preserve"> 38</w:t>
      </w:r>
      <w:r w:rsidRPr="007E355C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553908">
        <w:rPr>
          <w:rFonts w:ascii="Times New Roman" w:eastAsia="Calibri" w:hAnsi="Times New Roman" w:cs="Times New Roman"/>
          <w:sz w:val="24"/>
          <w:szCs w:val="24"/>
        </w:rPr>
        <w:t>01.06.</w:t>
      </w:r>
      <w:r w:rsidRPr="007E355C">
        <w:rPr>
          <w:rFonts w:ascii="Times New Roman" w:eastAsia="Calibri" w:hAnsi="Times New Roman" w:cs="Times New Roman"/>
          <w:sz w:val="24"/>
          <w:szCs w:val="24"/>
        </w:rPr>
        <w:t>2021 г.</w:t>
      </w:r>
    </w:p>
    <w:p w:rsidR="000B1B74" w:rsidRDefault="000B1B74" w:rsidP="007E355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B1B74" w:rsidRDefault="000B1B74" w:rsidP="00BA7114">
      <w:pPr>
        <w:jc w:val="center"/>
        <w:rPr>
          <w:rFonts w:ascii="Times New Roman" w:eastAsia="Calibri" w:hAnsi="Times New Roman" w:cs="Times New Roman"/>
          <w:b/>
          <w:sz w:val="52"/>
          <w:szCs w:val="56"/>
        </w:rPr>
        <w:sectPr w:rsidR="000B1B74" w:rsidSect="000B1B74">
          <w:type w:val="continuous"/>
          <w:pgSz w:w="11906" w:h="16838"/>
          <w:pgMar w:top="1134" w:right="566" w:bottom="1134" w:left="1701" w:header="708" w:footer="708" w:gutter="0"/>
          <w:cols w:num="2" w:space="708"/>
          <w:docGrid w:linePitch="360"/>
        </w:sectPr>
      </w:pPr>
    </w:p>
    <w:p w:rsidR="00BA7114" w:rsidRDefault="00BA7114" w:rsidP="00BA7114">
      <w:pPr>
        <w:jc w:val="center"/>
        <w:rPr>
          <w:rFonts w:ascii="Times New Roman" w:eastAsia="Calibri" w:hAnsi="Times New Roman" w:cs="Times New Roman"/>
          <w:b/>
          <w:sz w:val="52"/>
          <w:szCs w:val="56"/>
        </w:rPr>
      </w:pPr>
    </w:p>
    <w:p w:rsidR="00BA7114" w:rsidRDefault="00BA7114" w:rsidP="00BA7114">
      <w:pPr>
        <w:jc w:val="center"/>
        <w:rPr>
          <w:rFonts w:ascii="Times New Roman" w:eastAsia="Calibri" w:hAnsi="Times New Roman" w:cs="Times New Roman"/>
          <w:b/>
          <w:sz w:val="52"/>
          <w:szCs w:val="56"/>
        </w:rPr>
      </w:pPr>
    </w:p>
    <w:p w:rsidR="00BA7114" w:rsidRPr="004714C0" w:rsidRDefault="000B1B74" w:rsidP="00BA7114">
      <w:pPr>
        <w:jc w:val="center"/>
        <w:rPr>
          <w:rFonts w:ascii="Times New Roman" w:eastAsia="Calibri" w:hAnsi="Times New Roman" w:cs="Times New Roman"/>
          <w:b/>
          <w:sz w:val="52"/>
          <w:szCs w:val="56"/>
        </w:rPr>
      </w:pPr>
      <w:r>
        <w:rPr>
          <w:rFonts w:ascii="Times New Roman" w:eastAsia="Calibri" w:hAnsi="Times New Roman" w:cs="Times New Roman"/>
          <w:b/>
          <w:sz w:val="52"/>
          <w:szCs w:val="56"/>
        </w:rPr>
        <w:t>Дополнительная общеобразовательная</w:t>
      </w:r>
      <w:r w:rsidR="00BA7114" w:rsidRPr="004714C0">
        <w:rPr>
          <w:rFonts w:ascii="Times New Roman" w:eastAsia="Calibri" w:hAnsi="Times New Roman" w:cs="Times New Roman"/>
          <w:b/>
          <w:sz w:val="52"/>
          <w:szCs w:val="56"/>
        </w:rPr>
        <w:t xml:space="preserve"> программа</w:t>
      </w:r>
    </w:p>
    <w:p w:rsidR="00BA7114" w:rsidRPr="004714C0" w:rsidRDefault="000B1B74" w:rsidP="00BA7114">
      <w:pPr>
        <w:jc w:val="center"/>
        <w:rPr>
          <w:rFonts w:ascii="Times New Roman" w:eastAsia="Calibri" w:hAnsi="Times New Roman" w:cs="Times New Roman"/>
          <w:b/>
          <w:sz w:val="48"/>
          <w:szCs w:val="52"/>
        </w:rPr>
      </w:pPr>
      <w:r>
        <w:rPr>
          <w:rFonts w:ascii="Times New Roman" w:eastAsia="Calibri" w:hAnsi="Times New Roman" w:cs="Times New Roman"/>
          <w:b/>
          <w:sz w:val="48"/>
          <w:szCs w:val="52"/>
        </w:rPr>
        <w:t xml:space="preserve"> </w:t>
      </w:r>
      <w:r w:rsidR="00BA7114">
        <w:rPr>
          <w:rFonts w:ascii="Times New Roman" w:eastAsia="Calibri" w:hAnsi="Times New Roman" w:cs="Times New Roman"/>
          <w:b/>
          <w:sz w:val="48"/>
          <w:szCs w:val="52"/>
        </w:rPr>
        <w:t>«</w:t>
      </w:r>
      <w:r w:rsidR="00BA7114">
        <w:rPr>
          <w:rFonts w:ascii="Times New Roman" w:eastAsia="Calibri" w:hAnsi="Times New Roman" w:cs="Times New Roman"/>
          <w:b/>
          <w:sz w:val="48"/>
          <w:szCs w:val="52"/>
          <w:lang w:val="tt-RU"/>
        </w:rPr>
        <w:t>Умелые</w:t>
      </w:r>
      <w:r w:rsidR="00BA7114" w:rsidRPr="004714C0">
        <w:rPr>
          <w:rFonts w:ascii="Times New Roman" w:eastAsia="Calibri" w:hAnsi="Times New Roman" w:cs="Times New Roman"/>
          <w:b/>
          <w:sz w:val="48"/>
          <w:szCs w:val="52"/>
        </w:rPr>
        <w:t xml:space="preserve"> ручки»</w:t>
      </w:r>
    </w:p>
    <w:p w:rsidR="009E7DBA" w:rsidRPr="00BA7114" w:rsidRDefault="009E7DBA" w:rsidP="009E7DB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E7DBA" w:rsidRPr="00BA7114" w:rsidRDefault="009E7DBA" w:rsidP="009E7D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E7DBA" w:rsidRPr="00BA7114" w:rsidRDefault="009E7DBA" w:rsidP="009E7DB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9E7DBA" w:rsidRDefault="009E7DBA" w:rsidP="009E7D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bidi="en-US"/>
        </w:rPr>
      </w:pPr>
    </w:p>
    <w:p w:rsidR="00E876BF" w:rsidRDefault="00E876BF" w:rsidP="00E876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E876BF" w:rsidRDefault="00E876BF" w:rsidP="00E876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E876BF" w:rsidRDefault="00E876BF" w:rsidP="00E876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E876BF" w:rsidRDefault="00E876BF" w:rsidP="00E876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E876BF" w:rsidRDefault="00E876BF" w:rsidP="00E876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E876BF" w:rsidRDefault="00E876BF" w:rsidP="00E876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9E7DBA" w:rsidRDefault="00E876BF" w:rsidP="003344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У</w:t>
      </w:r>
      <w:r w:rsidR="009E7DBA" w:rsidRPr="00E876BF">
        <w:rPr>
          <w:rFonts w:ascii="Times New Roman" w:eastAsia="Calibri" w:hAnsi="Times New Roman" w:cs="Times New Roman"/>
          <w:sz w:val="28"/>
          <w:szCs w:val="28"/>
          <w:lang w:bidi="en-US"/>
        </w:rPr>
        <w:t>ровень: начальное</w:t>
      </w:r>
      <w:r w:rsidR="009E7DBA" w:rsidRPr="00E876BF">
        <w:rPr>
          <w:rFonts w:ascii="Times New Roman" w:eastAsia="Calibri" w:hAnsi="Times New Roman" w:cs="Times New Roman"/>
          <w:i/>
          <w:sz w:val="28"/>
          <w:szCs w:val="28"/>
          <w:lang w:bidi="en-US"/>
        </w:rPr>
        <w:t xml:space="preserve"> </w:t>
      </w:r>
      <w:r w:rsidR="009E7DBA" w:rsidRPr="00E876BF">
        <w:rPr>
          <w:rFonts w:ascii="Times New Roman" w:eastAsia="Calibri" w:hAnsi="Times New Roman" w:cs="Times New Roman"/>
          <w:sz w:val="28"/>
          <w:szCs w:val="28"/>
          <w:lang w:bidi="en-US"/>
        </w:rPr>
        <w:t>общее образование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9E7DBA" w:rsidRPr="00E876BF">
        <w:rPr>
          <w:rFonts w:ascii="Times New Roman" w:eastAsia="Calibri" w:hAnsi="Times New Roman" w:cs="Times New Roman"/>
          <w:sz w:val="28"/>
          <w:szCs w:val="28"/>
          <w:lang w:bidi="en-US"/>
        </w:rPr>
        <w:t>ФГОС НОО</w:t>
      </w:r>
    </w:p>
    <w:p w:rsidR="00E876BF" w:rsidRPr="00E876BF" w:rsidRDefault="00BA7114" w:rsidP="003344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Классы: 1-</w:t>
      </w:r>
      <w:r w:rsidR="00E876BF">
        <w:rPr>
          <w:rFonts w:ascii="Times New Roman" w:eastAsia="Calibri" w:hAnsi="Times New Roman" w:cs="Times New Roman"/>
          <w:sz w:val="28"/>
          <w:szCs w:val="28"/>
          <w:lang w:bidi="en-US"/>
        </w:rPr>
        <w:t>4</w:t>
      </w:r>
    </w:p>
    <w:p w:rsidR="009E7DBA" w:rsidRPr="00E876BF" w:rsidRDefault="009E7DBA" w:rsidP="003344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9E7DBA" w:rsidRDefault="00E876BF" w:rsidP="0033442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С</w:t>
      </w:r>
      <w:r w:rsidR="00732586" w:rsidRPr="00E876BF">
        <w:rPr>
          <w:rFonts w:ascii="Times New Roman" w:eastAsia="Calibri" w:hAnsi="Times New Roman" w:cs="Times New Roman"/>
          <w:sz w:val="28"/>
          <w:szCs w:val="28"/>
          <w:lang w:bidi="en-US"/>
        </w:rPr>
        <w:t>рок реализации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программы</w:t>
      </w:r>
      <w:r w:rsidR="00BA7114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3</w:t>
      </w:r>
      <w:r w:rsidR="009E7DBA" w:rsidRPr="00E876BF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год</w:t>
      </w:r>
      <w:r w:rsidR="00732586" w:rsidRPr="00E876BF">
        <w:rPr>
          <w:rFonts w:ascii="Times New Roman" w:eastAsia="Calibri" w:hAnsi="Times New Roman" w:cs="Times New Roman"/>
          <w:sz w:val="28"/>
          <w:szCs w:val="28"/>
          <w:lang w:bidi="en-US"/>
        </w:rPr>
        <w:t>а</w:t>
      </w:r>
    </w:p>
    <w:p w:rsidR="00E876BF" w:rsidRPr="00E876BF" w:rsidRDefault="00BA7114" w:rsidP="00334420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Учитель: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Гимадиева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Г.И.</w:t>
      </w:r>
    </w:p>
    <w:p w:rsidR="009E7DBA" w:rsidRPr="00E876BF" w:rsidRDefault="009E7DBA" w:rsidP="00334420">
      <w:pPr>
        <w:spacing w:after="0" w:line="240" w:lineRule="auto"/>
        <w:jc w:val="right"/>
        <w:rPr>
          <w:rFonts w:ascii="Calibri" w:eastAsia="Times New Roman" w:hAnsi="Calibri" w:cs="Times New Roman"/>
          <w:sz w:val="28"/>
          <w:szCs w:val="28"/>
          <w:lang w:bidi="en-US"/>
        </w:rPr>
      </w:pPr>
    </w:p>
    <w:p w:rsidR="00334420" w:rsidRDefault="00334420" w:rsidP="00334420">
      <w:pPr>
        <w:spacing w:after="0" w:line="240" w:lineRule="auto"/>
        <w:jc w:val="right"/>
        <w:rPr>
          <w:rFonts w:ascii="Times New Roman" w:eastAsia="Calibri" w:hAnsi="Times New Roman" w:cs="Times New Roman"/>
          <w:spacing w:val="-13"/>
          <w:sz w:val="24"/>
          <w:szCs w:val="24"/>
        </w:rPr>
      </w:pPr>
    </w:p>
    <w:p w:rsidR="00334420" w:rsidRDefault="00334420" w:rsidP="0009448C">
      <w:pPr>
        <w:spacing w:after="0" w:line="240" w:lineRule="auto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</w:p>
    <w:p w:rsidR="00334420" w:rsidRDefault="00334420" w:rsidP="0009448C">
      <w:pPr>
        <w:spacing w:after="0" w:line="240" w:lineRule="auto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</w:p>
    <w:p w:rsidR="00BA7114" w:rsidRDefault="00BA7114" w:rsidP="000B1B74">
      <w:pPr>
        <w:spacing w:after="0" w:line="240" w:lineRule="auto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</w:p>
    <w:p w:rsidR="000B1B74" w:rsidRDefault="000B1B74" w:rsidP="000B1B74">
      <w:pPr>
        <w:spacing w:after="0" w:line="240" w:lineRule="auto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</w:p>
    <w:p w:rsidR="00072281" w:rsidRPr="00801BE2" w:rsidRDefault="00BA7114" w:rsidP="000B1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01BE2" w:rsidRPr="00801BE2" w:rsidRDefault="00801BE2" w:rsidP="00801BE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«Умелые ручки</w:t>
      </w:r>
      <w:r w:rsidRPr="00801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составлена с учетом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едующих нормативных документов:</w:t>
      </w:r>
    </w:p>
    <w:p w:rsidR="00801BE2" w:rsidRPr="00801BE2" w:rsidRDefault="00801BE2" w:rsidP="00801BE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Законом РФ «Об образовании»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 2012, приказ № 273 – ФЗ;</w:t>
      </w:r>
    </w:p>
    <w:p w:rsidR="00801BE2" w:rsidRPr="00801BE2" w:rsidRDefault="00801BE2" w:rsidP="00801BE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РФ;</w:t>
      </w:r>
    </w:p>
    <w:p w:rsidR="00801BE2" w:rsidRPr="00801BE2" w:rsidRDefault="00801BE2" w:rsidP="00801BE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Концепцией развития дополнительного образования детей в 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сийской Федерации до 2020 года;</w:t>
      </w:r>
    </w:p>
    <w:p w:rsidR="00801BE2" w:rsidRPr="00801BE2" w:rsidRDefault="00801BE2" w:rsidP="00801BE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Главного государственного санитарного врача Российской Федерации от 04.07.2014 г. № 41 «Об утверждении СанПиН 2.4.4.3172-14 «Санитарн</w:t>
      </w:r>
      <w:proofErr w:type="gramStart"/>
      <w:r w:rsidRPr="00801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01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эпидемиологические требования к устройству, содержанию и организации режима работы образовательных организаций допо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лнительного образования детей»;</w:t>
      </w:r>
    </w:p>
    <w:p w:rsidR="00801BE2" w:rsidRPr="00801BE2" w:rsidRDefault="00801BE2" w:rsidP="00801BE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1B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бщеобразовательным программам».</w:t>
      </w:r>
    </w:p>
    <w:p w:rsidR="00BA7114" w:rsidRDefault="00BA7114" w:rsidP="00BA711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Успешность современного человека определяют знания и использование новых технологий, активная жизненная позиция, установка на рациональное использование своего времени и проектирование своего будущего, активное финансовое поведение, эффективное социальное сотрудничество, здоровый и безопасный образ жизни.</w:t>
      </w:r>
    </w:p>
    <w:p w:rsidR="00BA7114" w:rsidRDefault="00BA7114" w:rsidP="00BA711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после уроков – это мир творчества, проявления и раскрытия каждым ребёнком своих интересов, своих увлечений, своего «я». На занятиях внеурочной деятельностью ребёнок делает выбор, свободно проявляет свою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олю, раскрывается как личность.</w:t>
      </w:r>
    </w:p>
    <w:p w:rsidR="00BA7114" w:rsidRDefault="00BA7114" w:rsidP="00BA711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деятельность школьников – понятие, объединяющее все виды деятельности школьников, в которых возможно и целесообразно решение задач их воспитания и социализации. Она позволяет в полной мере реализовать требования Федеральных государственных образовательных стандартов общего образования. Главное при этом – осуществить взаимосвязь и преемственность общего и дополнительного образования как механизмов обеспечения полноты и цельности образования.</w:t>
      </w:r>
    </w:p>
    <w:p w:rsidR="00BA7114" w:rsidRPr="006561FB" w:rsidRDefault="00BA7114" w:rsidP="00BA711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внеурочной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для 1-4-х классов кружка «Умелые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ручки» будет способствовать:</w:t>
      </w:r>
    </w:p>
    <w:p w:rsidR="00BA7114" w:rsidRPr="006561FB" w:rsidRDefault="00BA7114" w:rsidP="00BA711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развитию разносторонней личности ребёнка, воспитанию воли и характера;</w:t>
      </w:r>
    </w:p>
    <w:p w:rsidR="00BA7114" w:rsidRPr="006561FB" w:rsidRDefault="00BA7114" w:rsidP="00BA711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самоопределению, самовоспитанию и самоутверждению в жизни;</w:t>
      </w:r>
    </w:p>
    <w:p w:rsidR="00BA7114" w:rsidRPr="006561FB" w:rsidRDefault="00BA7114" w:rsidP="00BA711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ознакомлению с новыми технологиями декоративно-прикладного искусства;</w:t>
      </w:r>
    </w:p>
    <w:p w:rsidR="00BA7114" w:rsidRPr="006561FB" w:rsidRDefault="00BA7114" w:rsidP="00BA711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обучению практическим навыкам художественно-творческой деятельности, пониманию связи художественно-образных задач с идеей и замыслами, умению выражать свои жизненные представления с учётом возможных художественных средств;</w:t>
      </w:r>
    </w:p>
    <w:p w:rsidR="00BA7114" w:rsidRPr="006561FB" w:rsidRDefault="00BA7114" w:rsidP="00BA711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созданию творческой атмосферы в группе воспитанников на основе взаимопонимания и сотрудничества для выполнения коллективной работы.</w:t>
      </w:r>
    </w:p>
    <w:p w:rsidR="00BA7114" w:rsidRPr="00BA7114" w:rsidRDefault="00BA7114" w:rsidP="00BA711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занятиях, создавая красоту своими руками, обучающиеся смогут освоить необходимые технологические и дизайнерские способы деятельности, приобрести трудовые умения и навыки.</w:t>
      </w:r>
    </w:p>
    <w:p w:rsidR="00BA7114" w:rsidRDefault="0009448C" w:rsidP="00BA71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  <w:r>
        <w:rPr>
          <w:rFonts w:ascii="Times New Roman" w:eastAsia="Calibri" w:hAnsi="Times New Roman" w:cs="Times New Roman"/>
          <w:spacing w:val="-13"/>
          <w:sz w:val="24"/>
          <w:szCs w:val="24"/>
        </w:rPr>
        <w:t>Современное образование</w:t>
      </w:r>
      <w:r w:rsidRPr="0009448C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выдвигает в качестве приоритетной проблему развития творчества, креативного мышления, способствующего формированию разносторонне-развитой  личности, отличающейся неповторимостью, оригинальностью.</w:t>
      </w:r>
    </w:p>
    <w:p w:rsidR="00BA7114" w:rsidRDefault="0009448C" w:rsidP="00BA71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  <w:r w:rsidRPr="00094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направление ориентировано на обучение, воспитание и развитие детей средствами различных видов  декоративно-прикладного творчества и дизайна, развитие творческих особенностей учащихся, воспитание нравственно-эстетических и коммуникативных навыков. </w:t>
      </w:r>
    </w:p>
    <w:p w:rsidR="00BA7114" w:rsidRDefault="0009448C" w:rsidP="00BA71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Новизна программы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том, что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 Для развития творческих способностей необходимо 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– приобщение детей к продуктивной творческой деятельности. </w:t>
      </w:r>
    </w:p>
    <w:p w:rsidR="00BA7114" w:rsidRDefault="0009448C" w:rsidP="00BA71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Актуальность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обусловлена тем, что является составной частью художественно-эстетического направления внеурочной деятельности. 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</w:t>
      </w:r>
      <w:proofErr w:type="gramStart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множества технологических приёмов при работе с разнообразными материалами в условиях простора для свободного творчества  </w:t>
      </w:r>
      <w:r w:rsidRPr="000944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помогает детям познать и развить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собственные способности и возможности, </w:t>
      </w:r>
      <w:r w:rsidRPr="000944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создаёт условия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инициативности, изобретательности, гибкости мышления, способствует изменению отношения ребенка к процессу познания, </w:t>
      </w:r>
      <w:r w:rsidRPr="000944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развивает широту интересов и любознательность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«является базовыми ориентирами федеральных образовательных стандартов». </w:t>
      </w:r>
      <w:proofErr w:type="gramEnd"/>
    </w:p>
    <w:p w:rsidR="0009448C" w:rsidRPr="00BA7114" w:rsidRDefault="0009448C" w:rsidP="00BA71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13"/>
          <w:sz w:val="24"/>
          <w:szCs w:val="24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Особенностью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09448C" w:rsidRPr="0009448C" w:rsidRDefault="0009448C" w:rsidP="0009448C">
      <w:pPr>
        <w:widowControl w:val="0"/>
        <w:numPr>
          <w:ilvl w:val="0"/>
          <w:numId w:val="1"/>
        </w:numPr>
        <w:tabs>
          <w:tab w:val="clear" w:pos="360"/>
          <w:tab w:val="num" w:pos="0"/>
          <w:tab w:val="left" w:pos="993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Непрерывность дополнительного образования как механизма полноты и целостности образования в целом.</w:t>
      </w:r>
    </w:p>
    <w:p w:rsidR="0009448C" w:rsidRPr="0009448C" w:rsidRDefault="0009448C" w:rsidP="0009448C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индивидуальности каждого ребенка в процессе социального самоопределения в системе внеурочной деятельности.</w:t>
      </w:r>
    </w:p>
    <w:p w:rsidR="0009448C" w:rsidRPr="0009448C" w:rsidRDefault="0009448C" w:rsidP="0009448C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организации учебно-воспитательного процесса.</w:t>
      </w:r>
    </w:p>
    <w:p w:rsidR="00A035F3" w:rsidRDefault="0009448C" w:rsidP="00A035F3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детей направлена на решение и воплощение в материале разнообразных задач, связанных  с изготовлением вначале простейших,  затем более сложных изделий и</w:t>
      </w:r>
      <w:r w:rsidR="00A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художественным оформлением.</w:t>
      </w:r>
    </w:p>
    <w:p w:rsidR="00A035F3" w:rsidRDefault="0009448C" w:rsidP="00A035F3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предложенных  для просмотра изделий происходит ознакомление с профессиями дизайнера, художника – оформителя, художника. Уже в начальной школе учащиеся пробуют себя в роли специалиста той или иной профессии. Ученики фантазируют,  выражают свое мнение, доказывают свою точку зрения по выполнению той или иной работы, развивают художественный вкус.</w:t>
      </w:r>
    </w:p>
    <w:p w:rsidR="0009448C" w:rsidRPr="0009448C" w:rsidRDefault="0009448C" w:rsidP="00A035F3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</w:t>
      </w:r>
      <w:r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eastAsia="ru-RU"/>
        </w:rPr>
        <w:t xml:space="preserve"> 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в соответствии с требованиями Федерального государственного стандарта начального общего образования.</w:t>
      </w:r>
    </w:p>
    <w:p w:rsidR="0009448C" w:rsidRPr="0009448C" w:rsidRDefault="0009448C" w:rsidP="00A0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возникла необходимость включения во внеурочную работу по технологии всех учащихся. Это обусловлено повышением интереса учащихся к школьному курсу. Внеурочная деятельность по технологии – органичная часть учебного процесса, она дополняет, развивает и углубляет его.</w:t>
      </w:r>
    </w:p>
    <w:p w:rsidR="0009448C" w:rsidRDefault="0009448C" w:rsidP="000944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внеурочной работе несравненно больше, чем на уроке, создаются условия для развития индивидуальных задатков, интересов, склонностей учащихся, да и сама внеурочная работа, призванная учитывать личные запросы школьника, стремится к их удовлетворению, требует дифференцированного и индивидуального подхода в обучении.</w:t>
      </w:r>
    </w:p>
    <w:p w:rsidR="00A035F3" w:rsidRDefault="0009448C" w:rsidP="00A035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lang w:eastAsia="ru-RU"/>
        </w:rPr>
        <w:t xml:space="preserve">             </w:t>
      </w:r>
      <w:r w:rsidRPr="000944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Цель  программы:</w:t>
      </w:r>
      <w:r w:rsidRPr="00094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развивать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способности младших школьников,  эстетический вкус, детское сплочение коллектива через воспитание трудолюбия, усидчивости, терпеливости, взаимопомощи, взаимовыручки; </w:t>
      </w:r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9448C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 xml:space="preserve">беспечить </w:t>
      </w:r>
      <w:r w:rsidRPr="0009448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дополнительные знания по трудовому обучению; </w:t>
      </w:r>
      <w:r w:rsidRPr="0009448C">
        <w:rPr>
          <w:rFonts w:ascii="Times New Roman" w:eastAsia="Times New Roman" w:hAnsi="Times New Roman" w:cs="Times New Roman"/>
          <w:b/>
          <w:spacing w:val="-9"/>
          <w:sz w:val="24"/>
          <w:szCs w:val="24"/>
          <w:lang w:eastAsia="ru-RU"/>
        </w:rPr>
        <w:t>в</w:t>
      </w:r>
      <w:r w:rsidRPr="000944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оспитывать</w:t>
      </w:r>
      <w:r w:rsidRPr="000944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интерес к искусству, наблюдательности, интерес познания нового и понимания прекрасного.</w:t>
      </w:r>
    </w:p>
    <w:p w:rsidR="00A035F3" w:rsidRDefault="0009448C" w:rsidP="00A03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Цели будут достигнуты при условии </w:t>
      </w:r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«Я хочу это сделать сам».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Девизом внеурочной деятельности по трудовому обучению  является: </w:t>
      </w:r>
    </w:p>
    <w:p w:rsidR="00A035F3" w:rsidRDefault="0009448C" w:rsidP="00A03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Я слышу –  и не забываю,</w:t>
      </w:r>
    </w:p>
    <w:p w:rsidR="00A035F3" w:rsidRDefault="0009448C" w:rsidP="00A03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Я вижу -  и запоминаю,</w:t>
      </w:r>
    </w:p>
    <w:p w:rsidR="00A035F3" w:rsidRDefault="0009448C" w:rsidP="00A03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Я делаю – и понимаю.</w:t>
      </w:r>
    </w:p>
    <w:p w:rsidR="0009448C" w:rsidRPr="00A035F3" w:rsidRDefault="0009448C" w:rsidP="00A035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Основные задачи программы:</w:t>
      </w:r>
    </w:p>
    <w:p w:rsidR="0009448C" w:rsidRPr="0009448C" w:rsidRDefault="0009448C" w:rsidP="00A035F3">
      <w:pPr>
        <w:widowControl w:val="0"/>
        <w:shd w:val="clear" w:color="auto" w:fill="FFFFFF"/>
        <w:tabs>
          <w:tab w:val="left" w:pos="993"/>
        </w:tabs>
        <w:autoSpaceDE w:val="0"/>
        <w:spacing w:before="10"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gramStart"/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обучающая</w:t>
      </w:r>
      <w:proofErr w:type="gramEnd"/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необходимые </w:t>
      </w:r>
      <w:r w:rsidRPr="000944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знания о роли трудовой деятельности человека в преобразовании окружающего мира, первоначальных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4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представлений о мире профессий;</w:t>
      </w:r>
      <w:r w:rsidRPr="0009448C">
        <w:rPr>
          <w:rFonts w:ascii="Times New Roman" w:eastAsia="Times New Roman" w:hAnsi="Times New Roman" w:cs="Times New Roman"/>
          <w:bCs/>
          <w:spacing w:val="1"/>
          <w:sz w:val="24"/>
          <w:szCs w:val="24"/>
          <w:lang w:eastAsia="ru-RU"/>
        </w:rPr>
        <w:t xml:space="preserve"> овладеть </w:t>
      </w:r>
      <w:r w:rsidRPr="0009448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начальными технологическими знаниями, трудовыми умениями и навыками, опытом практической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44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деятельности по созданию личностно и общественно значимых объектов труда; способами планирования и организации трудовой деятельности, объективной оценки своей работы; умениями использовать компьютерную технику для работы с информацией в учебной деятельности и повседневной жизни;</w:t>
      </w:r>
    </w:p>
    <w:p w:rsidR="0009448C" w:rsidRPr="0009448C" w:rsidRDefault="0009448C" w:rsidP="00A035F3">
      <w:pPr>
        <w:widowControl w:val="0"/>
        <w:shd w:val="clear" w:color="auto" w:fill="FFFFFF"/>
        <w:tabs>
          <w:tab w:val="left" w:pos="993"/>
        </w:tabs>
        <w:autoSpaceDE w:val="0"/>
        <w:spacing w:before="14"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gramStart"/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</w:t>
      </w:r>
      <w:proofErr w:type="gramEnd"/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всестороннему развитию и раскрытию творческого потенциала, </w:t>
      </w:r>
      <w:proofErr w:type="spellStart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сенсорики</w:t>
      </w:r>
      <w:proofErr w:type="spellEnd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мелкой моторики рук, пространственного воображения, технического и логического мыш</w:t>
      </w:r>
      <w:r w:rsidRPr="000944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ления, глазомера; способностей ориентироваться в информации разного вида;</w:t>
      </w:r>
    </w:p>
    <w:p w:rsidR="00A035F3" w:rsidRDefault="0009448C" w:rsidP="00A035F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gramStart"/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воспитательная</w:t>
      </w:r>
      <w:proofErr w:type="gramEnd"/>
      <w:r w:rsidRPr="000944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эстетического чувства и художественного вкуса, </w:t>
      </w:r>
      <w:r w:rsidRPr="000944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трудолюбия, уважительного отношения к людям и результатам их труда, интереса к информационной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коммуникационной деятельности; практическое применение правил сотрудничества в коллективной дея</w:t>
      </w:r>
      <w:r w:rsidRPr="0009448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тельности.</w:t>
      </w:r>
    </w:p>
    <w:p w:rsidR="0009448C" w:rsidRPr="00A035F3" w:rsidRDefault="0009448C" w:rsidP="00A0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Программа способствует:</w:t>
      </w:r>
    </w:p>
    <w:p w:rsidR="0009448C" w:rsidRPr="0009448C" w:rsidRDefault="0009448C" w:rsidP="0009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развитию разносторонней личности ребенка, воспитание воли и характера;</w:t>
      </w:r>
    </w:p>
    <w:p w:rsidR="0009448C" w:rsidRPr="0009448C" w:rsidRDefault="0009448C" w:rsidP="0009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помощи в его самоопределении, самовоспитании и самоутверждению в жизни;</w:t>
      </w:r>
    </w:p>
    <w:p w:rsidR="0009448C" w:rsidRPr="0009448C" w:rsidRDefault="0009448C" w:rsidP="0009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формированию понятия о роли и месте декоративно – прикладного искусства в жизни;</w:t>
      </w:r>
    </w:p>
    <w:p w:rsidR="0009448C" w:rsidRPr="0009448C" w:rsidRDefault="0009448C" w:rsidP="0009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освоению современных видов декоративно – прикладного искусства;</w:t>
      </w:r>
    </w:p>
    <w:p w:rsidR="0009448C" w:rsidRPr="0009448C" w:rsidRDefault="0009448C" w:rsidP="00A035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обучению практическим навыкам художественно – творческой деятельности, пониманию связи художественно</w:t>
      </w:r>
      <w:r w:rsidR="00A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образных задач с идеей и </w:t>
      </w: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замыслами, умению обобщать свои жизненные представления с учетом возможных художественных средств;</w:t>
      </w:r>
    </w:p>
    <w:p w:rsidR="0009448C" w:rsidRPr="0009448C" w:rsidRDefault="0009448C" w:rsidP="0009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созданию творческой атмосферы в группе </w:t>
      </w:r>
      <w:proofErr w:type="gramStart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на основе взаимопонимания коллективной работы;</w:t>
      </w:r>
    </w:p>
    <w:p w:rsidR="0009448C" w:rsidRPr="0009448C" w:rsidRDefault="0009448C" w:rsidP="000944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знакомству с историей пластилина, </w:t>
      </w:r>
      <w:proofErr w:type="spellStart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бисероплетения</w:t>
      </w:r>
      <w:proofErr w:type="spellEnd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бумагопластики</w:t>
      </w:r>
      <w:proofErr w:type="spellEnd"/>
      <w:r w:rsidRPr="0009448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изготовления кукол, народными традициями в данных областях.</w:t>
      </w:r>
    </w:p>
    <w:p w:rsidR="00072281" w:rsidRDefault="00072281" w:rsidP="00BB3E86">
      <w:pPr>
        <w:pStyle w:val="1"/>
        <w:jc w:val="center"/>
        <w:rPr>
          <w:b/>
          <w:sz w:val="28"/>
          <w:szCs w:val="28"/>
        </w:rPr>
      </w:pPr>
    </w:p>
    <w:p w:rsidR="00A40787" w:rsidRDefault="00A40787" w:rsidP="00BB3E8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освоени</w:t>
      </w:r>
      <w:r w:rsidR="00BB3E86">
        <w:rPr>
          <w:b/>
          <w:sz w:val="28"/>
          <w:szCs w:val="28"/>
        </w:rPr>
        <w:t xml:space="preserve">я курса внеурочной деятельности </w:t>
      </w:r>
      <w:r>
        <w:rPr>
          <w:b/>
          <w:sz w:val="28"/>
          <w:szCs w:val="28"/>
        </w:rPr>
        <w:t>«Умелые руки»</w:t>
      </w:r>
    </w:p>
    <w:p w:rsidR="00072281" w:rsidRDefault="00072281" w:rsidP="00BB3E86">
      <w:pPr>
        <w:pStyle w:val="1"/>
        <w:jc w:val="center"/>
        <w:rPr>
          <w:b/>
          <w:sz w:val="28"/>
          <w:szCs w:val="28"/>
        </w:rPr>
      </w:pPr>
    </w:p>
    <w:p w:rsidR="00E94891" w:rsidRPr="00E94891" w:rsidRDefault="00E94891" w:rsidP="00BB3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умений: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описывать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чувства и ощущения от созерцаемых произведений искусства, изделий декоративно-прикладного характера, уважительно</w:t>
      </w:r>
      <w:r w:rsidR="00C8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относиться к результатам труда мастеров;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принимать 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мнения и высказывания, уважительно относиться к ним;</w:t>
      </w:r>
    </w:p>
    <w:p w:rsidR="00E94891" w:rsidRPr="00E94891" w:rsidRDefault="00E94891" w:rsidP="00BB3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опираясь на освоенные изобразительные и конструкторско-технологические знания и умения, 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выбор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способов реализации предложенного</w:t>
      </w:r>
      <w:r w:rsidR="00C8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собственного замысла.</w:t>
      </w:r>
    </w:p>
    <w:p w:rsidR="00E94891" w:rsidRPr="00E94891" w:rsidRDefault="00E94891" w:rsidP="00BB3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9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является формирование следующих универсальных учебных действий: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Регулятивные УУД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формулировать цель занятия после предварительного обсуждения;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 помощью учителя анализировать предложенное задание, отделять известное и неизвестное;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совместно с учителем выявлять и формулировать учебную проблему;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задание по составленному под контролем учителя плану, сверять  свои действия с ним;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текущий и точности выполнения технологических операций (с помощью простых и сложных по конфигурации шаблонов, чертёжных</w:t>
      </w:r>
      <w:r w:rsidR="00C8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инструментов), итоговый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контроль общего качества выполненного изделия, задания; проверять модели в действии, вносить необходимые</w:t>
      </w:r>
      <w:r w:rsidR="00C8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конструктивные доработки (средством формирования этих действий служит технология продуктивной художественно-творческой деятельности);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</w:t>
      </w:r>
      <w:r w:rsidR="00C8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имеющихся критериев (средством формирования этих действий служит  технология оценки учебных успехов)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Познавательные УУД</w:t>
      </w:r>
    </w:p>
    <w:p w:rsidR="00E94891" w:rsidRPr="00E94891" w:rsidRDefault="00E94891" w:rsidP="00BB3E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искать и отбирать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необходимые для решения учебной задачи источники информации  энциклопедиях, справочниках, Интернете (текст, иллюстрация, схема, чертёж,</w:t>
      </w:r>
      <w:r w:rsidR="00BB3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инструкционная карта);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добывать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новые знания в процессе наблюдений, рассуждений и обсуждений материалов, выполнения пробных поисковых упражнений;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 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факты и явления;</w:t>
      </w:r>
      <w:r w:rsidRPr="00E948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причинно-следственные связи изучаемых</w:t>
      </w:r>
      <w:r w:rsidR="00C84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явлений, событий;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делать выводы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основе 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обобщения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полученных знаний;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информацию: 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представлять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информацию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виде текста, таблицы, схемы.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Коммуникативные УУД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оформлять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свои мысли в устной и  письменной речи с учётом своих учебных и жизненных речевых ситуаций;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донести свою позицию до других: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высказывать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свою точку зрения и пытаться её </w:t>
      </w:r>
      <w:r w:rsidRPr="00E948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обосновать</w:t>
      </w: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приводя аргументы;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других, пытаться принимать другую точку зрения, быть готовым изменить свою точку зрения (средством формирования этих действий служит технология проблемного диалога (побуждающий и подводящий диалог);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сотрудничать, выполняя различные роли в группе, в совместном  решении проблемы (задачи);</w:t>
      </w:r>
    </w:p>
    <w:p w:rsidR="00E94891" w:rsidRPr="00E94891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48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 относиться к позиции другого, пытаться договариваться  (средством формирования этих действий служит работа в малых группах).</w:t>
      </w:r>
    </w:p>
    <w:p w:rsidR="00E94891" w:rsidRPr="0009448C" w:rsidRDefault="00E94891" w:rsidP="00A407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:rsidR="00E94891" w:rsidRDefault="00E94891" w:rsidP="00072281">
      <w:pPr>
        <w:pStyle w:val="c9"/>
        <w:spacing w:before="0" w:beforeAutospacing="0" w:after="0" w:afterAutospacing="0"/>
        <w:ind w:firstLine="708"/>
        <w:jc w:val="both"/>
        <w:rPr>
          <w:rStyle w:val="c4"/>
          <w:b/>
          <w:color w:val="000000"/>
        </w:rPr>
      </w:pPr>
      <w:r w:rsidRPr="00072281">
        <w:rPr>
          <w:rStyle w:val="c3"/>
          <w:b/>
          <w:bCs/>
          <w:color w:val="000000"/>
        </w:rPr>
        <w:t>Предметные  результаты</w:t>
      </w:r>
      <w:r w:rsidRPr="00072281">
        <w:rPr>
          <w:rStyle w:val="apple-converted-space"/>
          <w:b/>
          <w:bCs/>
          <w:color w:val="000000"/>
        </w:rPr>
        <w:t> </w:t>
      </w:r>
      <w:r w:rsidRPr="00072281">
        <w:rPr>
          <w:rStyle w:val="c4"/>
          <w:b/>
          <w:color w:val="000000"/>
        </w:rPr>
        <w:t>освоения программы по курсу к концу обучения</w:t>
      </w:r>
    </w:p>
    <w:p w:rsidR="00072281" w:rsidRPr="00072281" w:rsidRDefault="00072281" w:rsidP="00072281">
      <w:pPr>
        <w:pStyle w:val="c9"/>
        <w:spacing w:before="0" w:beforeAutospacing="0" w:after="0" w:afterAutospacing="0"/>
        <w:ind w:firstLine="708"/>
        <w:jc w:val="both"/>
        <w:rPr>
          <w:b/>
          <w:color w:val="C00000"/>
        </w:rPr>
      </w:pPr>
    </w:p>
    <w:p w:rsidR="00E94891" w:rsidRDefault="00E94891" w:rsidP="00A40787">
      <w:pPr>
        <w:pStyle w:val="c0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3"/>
          <w:b/>
          <w:bCs/>
          <w:color w:val="000000"/>
        </w:rPr>
        <w:t xml:space="preserve">       </w:t>
      </w:r>
      <w:r w:rsidRPr="00065541">
        <w:rPr>
          <w:rStyle w:val="c3"/>
          <w:b/>
          <w:bCs/>
          <w:color w:val="000000"/>
          <w:u w:val="single"/>
        </w:rPr>
        <w:t>Выпускник  научится</w:t>
      </w:r>
      <w:r w:rsidRPr="00065541">
        <w:rPr>
          <w:rStyle w:val="c4"/>
          <w:color w:val="000000"/>
        </w:rPr>
        <w:t>: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организовывать рабочее место в зависимости от вида работы, распределять рабочее время;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 xml:space="preserve">отбирать и анализировать </w:t>
      </w:r>
      <w:r>
        <w:rPr>
          <w:rStyle w:val="c4"/>
          <w:color w:val="000000"/>
        </w:rPr>
        <w:t xml:space="preserve">информацию из </w:t>
      </w:r>
      <w:r w:rsidRPr="00386CDD">
        <w:rPr>
          <w:rStyle w:val="c4"/>
          <w:color w:val="000000"/>
        </w:rPr>
        <w:t>дидактических материалов, использовать её в организации работы;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осуществлять контроль и корректировку хода работы;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отбирать предложенные материалы для изделий по декоративно-художественным и конструктивным свойствам в соответствии с поставленной задачей;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применять приёмы рациональной и безопасной работы ручными инструментами: чертёжными (циркуль), режу</w:t>
      </w:r>
      <w:r>
        <w:rPr>
          <w:rStyle w:val="c4"/>
          <w:color w:val="000000"/>
        </w:rPr>
        <w:t>щими (ножницы)</w:t>
      </w:r>
      <w:r w:rsidRPr="00386CDD">
        <w:rPr>
          <w:rStyle w:val="c4"/>
          <w:color w:val="000000"/>
        </w:rPr>
        <w:t>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размечать бумагу и картон циркулем;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изготавливать объёмные изделия по простейшим чертежам, эскизам;</w:t>
      </w:r>
    </w:p>
    <w:p w:rsidR="00E94891" w:rsidRDefault="00E94891" w:rsidP="00A40787">
      <w:pPr>
        <w:pStyle w:val="c0"/>
        <w:numPr>
          <w:ilvl w:val="0"/>
          <w:numId w:val="2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анализировать конструкцию изделия: определять взаимное расположение деталей, виды их соединений</w:t>
      </w:r>
      <w:r>
        <w:rPr>
          <w:rStyle w:val="c4"/>
          <w:color w:val="000000"/>
        </w:rPr>
        <w:t>.</w:t>
      </w:r>
    </w:p>
    <w:p w:rsidR="00E94891" w:rsidRDefault="00E94891" w:rsidP="00A40787">
      <w:pPr>
        <w:pStyle w:val="c0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3"/>
          <w:b/>
          <w:bCs/>
          <w:color w:val="000000"/>
        </w:rPr>
        <w:t xml:space="preserve">      </w:t>
      </w:r>
      <w:r w:rsidRPr="00386CDD">
        <w:rPr>
          <w:rStyle w:val="c3"/>
          <w:b/>
          <w:bCs/>
          <w:color w:val="000000"/>
          <w:u w:val="single"/>
        </w:rPr>
        <w:t>Выпускник получит возможность научиться</w:t>
      </w:r>
      <w:r w:rsidRPr="00386CDD">
        <w:rPr>
          <w:rStyle w:val="c4"/>
          <w:color w:val="000000"/>
        </w:rPr>
        <w:t>:</w:t>
      </w:r>
    </w:p>
    <w:p w:rsidR="00E94891" w:rsidRDefault="00E94891" w:rsidP="00A40787">
      <w:pPr>
        <w:pStyle w:val="c0"/>
        <w:numPr>
          <w:ilvl w:val="0"/>
          <w:numId w:val="3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понимать особенность проектной деятельности и осуществлять её, разрабатывать замысел, искать пути его реализации, воплощать его в продукте, демонстрировать готовый продукт;</w:t>
      </w:r>
    </w:p>
    <w:p w:rsidR="00E94891" w:rsidRDefault="00E94891" w:rsidP="00A40787">
      <w:pPr>
        <w:pStyle w:val="c0"/>
        <w:numPr>
          <w:ilvl w:val="0"/>
          <w:numId w:val="3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lastRenderedPageBreak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E94891" w:rsidRDefault="00E94891" w:rsidP="00A40787">
      <w:pPr>
        <w:pStyle w:val="c0"/>
        <w:numPr>
          <w:ilvl w:val="0"/>
          <w:numId w:val="3"/>
        </w:numPr>
        <w:spacing w:before="0" w:beforeAutospacing="0" w:after="0" w:afterAutospacing="0"/>
        <w:jc w:val="both"/>
        <w:rPr>
          <w:rStyle w:val="c4"/>
          <w:color w:val="000000"/>
        </w:rPr>
      </w:pPr>
      <w:r w:rsidRPr="00386CDD">
        <w:rPr>
          <w:rStyle w:val="c4"/>
          <w:color w:val="000000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</w:t>
      </w:r>
      <w:r>
        <w:rPr>
          <w:rStyle w:val="c4"/>
          <w:color w:val="000000"/>
        </w:rPr>
        <w:t>.</w:t>
      </w:r>
    </w:p>
    <w:p w:rsidR="00E94891" w:rsidRPr="00E94891" w:rsidRDefault="00E94891" w:rsidP="00BB3E86">
      <w:pPr>
        <w:pStyle w:val="c0"/>
        <w:spacing w:before="0" w:beforeAutospacing="0" w:after="0" w:afterAutospacing="0"/>
        <w:ind w:firstLine="709"/>
        <w:jc w:val="both"/>
        <w:rPr>
          <w:color w:val="000000"/>
        </w:rPr>
      </w:pPr>
      <w:r w:rsidRPr="00E94891">
        <w:rPr>
          <w:rStyle w:val="c2"/>
          <w:color w:val="000000"/>
        </w:rPr>
        <w:t xml:space="preserve">К </w:t>
      </w:r>
      <w:r>
        <w:rPr>
          <w:rStyle w:val="c2"/>
          <w:color w:val="000000"/>
        </w:rPr>
        <w:t>концу обучения</w:t>
      </w:r>
      <w:r w:rsidRPr="00E94891">
        <w:rPr>
          <w:rStyle w:val="c2"/>
          <w:color w:val="000000"/>
        </w:rPr>
        <w:t xml:space="preserve"> будет обеспечена готовность обучающихся к дальнейшему образованию,  достигнут необходимый уровень первоначальных трудовых умений, начальной технологической подготовки, которые включают:</w:t>
      </w:r>
    </w:p>
    <w:p w:rsidR="00E94891" w:rsidRPr="00E94891" w:rsidRDefault="00E94891" w:rsidP="00A40787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9489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соответствующую возрасту технологическую компетентность:</w:t>
      </w:r>
      <w:r w:rsidRPr="00E9489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знание используемых видов материалов, их свойств, способов обработки; анализ устройства и назначения изделия; умение определять необходимые действия и технологические операции и применять их для решения практических задач; подбор материалов и инструментов в соответствии с выдвинутым планом и прогнозом возможных результатов; экономную разметку; обработку с целью получения деталей, сборку, отделку изделия;</w:t>
      </w:r>
      <w:proofErr w:type="gramEnd"/>
      <w:r w:rsidRPr="00E9489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проверку изделия в действии;</w:t>
      </w:r>
    </w:p>
    <w:p w:rsidR="00E94891" w:rsidRPr="00E94891" w:rsidRDefault="00E94891" w:rsidP="00A40787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89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достаточный уровень графической грамотности:</w:t>
      </w:r>
      <w:r w:rsidRPr="00E9489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выполнение измерений, чтение доступных графических изображений, использование чертежных инструментов (линейка, угольник, циркуль) и приспособлений для разметки деталей изделий; опору на рисунки, план, схемы, простейшие чертежи при решении задач по моделированию, воспроизведению и конструированию объектов;</w:t>
      </w:r>
    </w:p>
    <w:p w:rsidR="00E94891" w:rsidRPr="00E94891" w:rsidRDefault="00E94891" w:rsidP="00A40787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89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умение создавать несложные конструкции из разных материалов:</w:t>
      </w:r>
      <w:r w:rsidRPr="00E9489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исследование конструктивных особенностей объектов, подбор материалов и технологии их изготовления, проверку конструкции в действии, внесение корректив;</w:t>
      </w:r>
    </w:p>
    <w:p w:rsidR="00E94891" w:rsidRPr="00E94891" w:rsidRDefault="00E94891" w:rsidP="00A40787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89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овладение такими универсальными учебными действиями, как:</w:t>
      </w:r>
      <w:r w:rsidRPr="00E9489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ориентировка в задании, поиск, анализ и отбор необходимой информации, планирование действий, прогнозирование результатов собственной и коллективной технологической деятельности, осуществление объективного самоконтроля и оценка собственной деятельности и деятельности своих товарищей, умение находить и исправлять ошибки в своей практической работе;</w:t>
      </w:r>
    </w:p>
    <w:p w:rsidR="00E94891" w:rsidRPr="00E94891" w:rsidRDefault="00E94891" w:rsidP="00A40787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4891">
        <w:rPr>
          <w:rStyle w:val="c2"/>
          <w:rFonts w:ascii="Times New Roman" w:hAnsi="Times New Roman" w:cs="Times New Roman"/>
          <w:color w:val="000000"/>
          <w:sz w:val="24"/>
          <w:szCs w:val="24"/>
        </w:rPr>
        <w:t>умение самостоятельно справляться с доступными проблемами, реализовывать собственные замыслы, устанавливать доброжелательные взаимоотношения в рабочей группе, выполнять разные социальные роли (руководитель—подчиненный);</w:t>
      </w:r>
    </w:p>
    <w:p w:rsidR="00E94891" w:rsidRDefault="00E94891" w:rsidP="00A40787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E94891"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  <w:t>развитие личностных качеств:</w:t>
      </w:r>
      <w:r w:rsidRPr="00E94891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любознательность, доброжелательность, трудолюбие, уважение к труду, внимательное отношение к старшим, младшим и одноклассникам, стремление и готовность прийти на помощь тем, кто в ней нуждается.</w:t>
      </w:r>
    </w:p>
    <w:p w:rsidR="004565CB" w:rsidRDefault="004565CB" w:rsidP="004565CB">
      <w:pPr>
        <w:spacing w:after="0" w:line="240" w:lineRule="auto"/>
        <w:jc w:val="both"/>
        <w:rPr>
          <w:rStyle w:val="c2"/>
          <w:rFonts w:ascii="Times New Roman" w:hAnsi="Times New Roman" w:cs="Times New Roman"/>
          <w:b/>
          <w:color w:val="000000"/>
          <w:sz w:val="24"/>
          <w:szCs w:val="24"/>
        </w:rPr>
      </w:pPr>
    </w:p>
    <w:p w:rsidR="004565CB" w:rsidRDefault="004565CB" w:rsidP="004565CB">
      <w:pPr>
        <w:spacing w:after="0" w:line="240" w:lineRule="auto"/>
        <w:jc w:val="both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</w:p>
    <w:p w:rsidR="00BB3E86" w:rsidRDefault="00A40787" w:rsidP="00BB3E86">
      <w:pPr>
        <w:pStyle w:val="1"/>
        <w:jc w:val="center"/>
        <w:rPr>
          <w:b/>
          <w:sz w:val="28"/>
          <w:szCs w:val="28"/>
        </w:rPr>
      </w:pPr>
      <w:r w:rsidRPr="00F66265">
        <w:rPr>
          <w:b/>
          <w:sz w:val="28"/>
          <w:szCs w:val="28"/>
        </w:rPr>
        <w:t>Содержание курса внеурочной деятельности</w:t>
      </w:r>
      <w:r w:rsidR="00BB3E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«Умелые руки</w:t>
      </w:r>
      <w:r w:rsidRPr="00F66265">
        <w:rPr>
          <w:b/>
          <w:sz w:val="28"/>
          <w:szCs w:val="28"/>
        </w:rPr>
        <w:t>»</w:t>
      </w:r>
    </w:p>
    <w:p w:rsidR="00E94891" w:rsidRPr="00BD44E4" w:rsidRDefault="00A40787" w:rsidP="00BD44E4">
      <w:pPr>
        <w:pStyle w:val="1"/>
        <w:jc w:val="center"/>
        <w:rPr>
          <w:rStyle w:val="c2"/>
          <w:b/>
          <w:sz w:val="28"/>
          <w:szCs w:val="28"/>
        </w:rPr>
      </w:pPr>
      <w:r>
        <w:rPr>
          <w:b/>
          <w:sz w:val="28"/>
          <w:szCs w:val="28"/>
        </w:rPr>
        <w:t>с указанием форм организации</w:t>
      </w:r>
      <w:r w:rsidR="00BB3E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видов деятельности</w:t>
      </w:r>
    </w:p>
    <w:p w:rsidR="00072281" w:rsidRDefault="00072281" w:rsidP="00E94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 рассчитана на 3</w:t>
      </w:r>
      <w:r w:rsidR="00E94891" w:rsidRPr="00E94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489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73258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4891" w:rsidRPr="00E94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- 1 час в неделю.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984"/>
        <w:gridCol w:w="2092"/>
      </w:tblGrid>
      <w:tr w:rsidR="00BD44E4" w:rsidTr="008F6A5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E4" w:rsidRDefault="00BD44E4" w:rsidP="008F6A5E">
            <w:pPr>
              <w:pStyle w:val="obichny1"/>
              <w:spacing w:before="0" w:after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– 35 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E4" w:rsidRDefault="00BD44E4" w:rsidP="008F6A5E">
            <w:pPr>
              <w:pStyle w:val="obichny1"/>
              <w:spacing w:before="0" w:after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 – 35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E4" w:rsidRDefault="00BD44E4" w:rsidP="008F6A5E">
            <w:pPr>
              <w:pStyle w:val="obichny1"/>
              <w:spacing w:before="0" w:after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 – 35 ч.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4E4" w:rsidRDefault="00BD44E4" w:rsidP="008F6A5E">
            <w:pPr>
              <w:pStyle w:val="obichny1"/>
              <w:spacing w:before="0" w:after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– 105 ч.</w:t>
            </w:r>
          </w:p>
        </w:tc>
      </w:tr>
    </w:tbl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4E4">
        <w:rPr>
          <w:rFonts w:ascii="Times New Roman" w:hAnsi="Times New Roman" w:cs="Times New Roman"/>
          <w:sz w:val="24"/>
          <w:szCs w:val="24"/>
        </w:rPr>
        <w:t>Содержание данной программы направлено на выполнение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текстильных и природных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4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Вводное занятие (1ч). </w:t>
      </w:r>
    </w:p>
    <w:p w:rsid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4E4">
        <w:rPr>
          <w:rFonts w:ascii="Times New Roman" w:hAnsi="Times New Roman" w:cs="Times New Roman"/>
          <w:sz w:val="24"/>
          <w:szCs w:val="24"/>
        </w:rPr>
        <w:t xml:space="preserve">Организация работы в кружке. Материалы, инструменты. Техника безопасности в работе. Декоративно-прикладное искусство в современном мире. Требования к художественному оформлению изделий. 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613">
        <w:rPr>
          <w:rFonts w:ascii="Times New Roman" w:hAnsi="Times New Roman" w:cs="Times New Roman"/>
          <w:b/>
          <w:sz w:val="24"/>
          <w:szCs w:val="24"/>
        </w:rPr>
        <w:t>Раздел 1. Аппликация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0613">
        <w:rPr>
          <w:rFonts w:ascii="Times New Roman" w:hAnsi="Times New Roman" w:cs="Times New Roman"/>
          <w:b/>
          <w:sz w:val="24"/>
          <w:szCs w:val="24"/>
        </w:rPr>
        <w:t>и моделирование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(28 часов)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Основные цвета.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Теория: Цветовой круг. Теплые и холодные цвета. Сочетание цветов.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Практика: Подбор тканей по цветовым сочетаниям на примере одного из объектов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труда.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Работа по трафарету, способы скрепления деталей.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Теория: Знакомство с разными видами аппликации, способами скрепления деталей.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Рациональное и экономичное использование материала.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Практика: Умение рационально располагать детали трафаретов на бумаге.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Использовать различные способы крепления детале</w:t>
      </w:r>
      <w:r>
        <w:rPr>
          <w:rFonts w:ascii="Times New Roman" w:hAnsi="Times New Roman" w:cs="Times New Roman"/>
          <w:sz w:val="24"/>
          <w:szCs w:val="24"/>
        </w:rPr>
        <w:t xml:space="preserve">й. Выполнение выбранной работы, </w:t>
      </w:r>
      <w:r w:rsidRPr="00B30613">
        <w:rPr>
          <w:rFonts w:ascii="Times New Roman" w:hAnsi="Times New Roman" w:cs="Times New Roman"/>
          <w:sz w:val="24"/>
          <w:szCs w:val="24"/>
        </w:rPr>
        <w:t>оформление.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Аппликация из ткани.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Теория: Виды тканей, их свойства и применениями. Те</w:t>
      </w:r>
      <w:r>
        <w:rPr>
          <w:rFonts w:ascii="Times New Roman" w:hAnsi="Times New Roman" w:cs="Times New Roman"/>
          <w:sz w:val="24"/>
          <w:szCs w:val="24"/>
        </w:rPr>
        <w:t xml:space="preserve">хника безопасности при работе с </w:t>
      </w:r>
      <w:r w:rsidRPr="00B30613">
        <w:rPr>
          <w:rFonts w:ascii="Times New Roman" w:hAnsi="Times New Roman" w:cs="Times New Roman"/>
          <w:sz w:val="24"/>
          <w:szCs w:val="24"/>
        </w:rPr>
        <w:t>тканью. Игра «Лоскутик». Определения аппликации, правила ее изготовления. Подбор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613">
        <w:rPr>
          <w:rFonts w:ascii="Times New Roman" w:hAnsi="Times New Roman" w:cs="Times New Roman"/>
          <w:sz w:val="24"/>
          <w:szCs w:val="24"/>
        </w:rPr>
        <w:t>материала для работы. Аккуратность, последовательность выполнения аппликации из ткани.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Практика: Освоение создания аппликаций различной сложности из ткани.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Изготовление аппликаций, картин. Оформление картин в рамку.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Аппликация из ниточной крошки.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 xml:space="preserve">Теория: Знакомство с определением аппликации из </w:t>
      </w:r>
      <w:r>
        <w:rPr>
          <w:rFonts w:ascii="Times New Roman" w:hAnsi="Times New Roman" w:cs="Times New Roman"/>
          <w:sz w:val="24"/>
          <w:szCs w:val="24"/>
        </w:rPr>
        <w:t xml:space="preserve">ниточной крошки, с правилами ее </w:t>
      </w:r>
      <w:r w:rsidRPr="00B30613">
        <w:rPr>
          <w:rFonts w:ascii="Times New Roman" w:hAnsi="Times New Roman" w:cs="Times New Roman"/>
          <w:sz w:val="24"/>
          <w:szCs w:val="24"/>
        </w:rPr>
        <w:t>изготовления. Подбор материала для работы. Аккуратное, последовательное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0613">
        <w:rPr>
          <w:rFonts w:ascii="Times New Roman" w:hAnsi="Times New Roman" w:cs="Times New Roman"/>
          <w:sz w:val="24"/>
          <w:szCs w:val="24"/>
        </w:rPr>
        <w:t>аппликации из ниточной крошки.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Практика: Освоение создания аппликаций различной сложности из ниточной крошки.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Изготовление аппликаций, картин. Оформление картин в рамку.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Аппликация в технике «Мозаики».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Теория: Знакомство с техникой аппликации «Мозаики», с правилами ее изготовления.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Подбор материала для работы. Аккуратное, последова</w:t>
      </w:r>
      <w:r>
        <w:rPr>
          <w:rFonts w:ascii="Times New Roman" w:hAnsi="Times New Roman" w:cs="Times New Roman"/>
          <w:sz w:val="24"/>
          <w:szCs w:val="24"/>
        </w:rPr>
        <w:t xml:space="preserve">тельное выполнение аппликации в </w:t>
      </w:r>
      <w:r w:rsidRPr="00B30613">
        <w:rPr>
          <w:rFonts w:ascii="Times New Roman" w:hAnsi="Times New Roman" w:cs="Times New Roman"/>
          <w:sz w:val="24"/>
          <w:szCs w:val="24"/>
        </w:rPr>
        <w:t>технике «Мозаики».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Практика: Освоение создания аппликаций различной сложности в технике «Мозаики».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Изготовление аппликаций, картин. Оформление картин в рамку.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 xml:space="preserve">Аппликация из </w:t>
      </w:r>
      <w:proofErr w:type="spellStart"/>
      <w:r w:rsidRPr="00B30613">
        <w:rPr>
          <w:rFonts w:ascii="Times New Roman" w:hAnsi="Times New Roman" w:cs="Times New Roman"/>
          <w:sz w:val="24"/>
          <w:szCs w:val="24"/>
        </w:rPr>
        <w:t>салфетных</w:t>
      </w:r>
      <w:proofErr w:type="spellEnd"/>
      <w:r w:rsidRPr="00B30613">
        <w:rPr>
          <w:rFonts w:ascii="Times New Roman" w:hAnsi="Times New Roman" w:cs="Times New Roman"/>
          <w:sz w:val="24"/>
          <w:szCs w:val="24"/>
        </w:rPr>
        <w:t xml:space="preserve"> шариков.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Теория: Технология выполнения работ из салфеток, сложенных в шарики и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наклеивание их на основу.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Практика: Выполнение аппликации из рваных кусо</w:t>
      </w:r>
      <w:r>
        <w:rPr>
          <w:rFonts w:ascii="Times New Roman" w:hAnsi="Times New Roman" w:cs="Times New Roman"/>
          <w:sz w:val="24"/>
          <w:szCs w:val="24"/>
        </w:rPr>
        <w:t xml:space="preserve">чков салфеток, сформированных в </w:t>
      </w:r>
      <w:r w:rsidRPr="00B30613">
        <w:rPr>
          <w:rFonts w:ascii="Times New Roman" w:hAnsi="Times New Roman" w:cs="Times New Roman"/>
          <w:sz w:val="24"/>
          <w:szCs w:val="24"/>
        </w:rPr>
        <w:t>шарики. Оформление работы.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Аппликация из мятой бумаги.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 xml:space="preserve">Теория: Технология выполнения аппликации из целого куска бумаги </w:t>
      </w:r>
      <w:proofErr w:type="gramStart"/>
      <w:r w:rsidRPr="00B30613">
        <w:rPr>
          <w:rFonts w:ascii="Times New Roman" w:hAnsi="Times New Roman" w:cs="Times New Roman"/>
          <w:sz w:val="24"/>
          <w:szCs w:val="24"/>
        </w:rPr>
        <w:t>без</w:t>
      </w:r>
      <w:proofErr w:type="gramEnd"/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использования ножниц.</w:t>
      </w:r>
    </w:p>
    <w:p w:rsidR="00B30613" w:rsidRP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Практика: Выполнение работы из целого куска бумаги, детальная проработка.</w:t>
      </w:r>
    </w:p>
    <w:p w:rsid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Оформление работы.</w:t>
      </w:r>
    </w:p>
    <w:p w:rsidR="00BD44E4" w:rsidRPr="00BD44E4" w:rsidRDefault="00BD44E4" w:rsidP="00BD44E4">
      <w:pPr>
        <w:spacing w:after="0" w:line="240" w:lineRule="auto"/>
        <w:ind w:right="37"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</w:t>
      </w:r>
      <w:r w:rsidRPr="00BD4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Работа с пластическими материалами (25</w:t>
      </w:r>
      <w:r w:rsidRPr="00BD4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часов)</w:t>
      </w:r>
    </w:p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4E4">
        <w:rPr>
          <w:rFonts w:ascii="Times New Roman" w:hAnsi="Times New Roman" w:cs="Times New Roman"/>
          <w:sz w:val="24"/>
          <w:szCs w:val="24"/>
        </w:rPr>
        <w:t>Из истории соленого теста. Закрепление знаний о составе теста. Инструменты   и приспособления. Технология изготовления (лепка, сушка, покраска).</w:t>
      </w:r>
    </w:p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4E4">
        <w:rPr>
          <w:rFonts w:ascii="Times New Roman" w:hAnsi="Times New Roman" w:cs="Times New Roman"/>
          <w:sz w:val="24"/>
          <w:szCs w:val="24"/>
        </w:rPr>
        <w:t xml:space="preserve">Приемы лепки: скатывание в шар, в цилиндр; вдавливание; раскатывание; вырезание по шаблону и др. </w:t>
      </w:r>
    </w:p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4E4">
        <w:rPr>
          <w:rFonts w:ascii="Times New Roman" w:hAnsi="Times New Roman" w:cs="Times New Roman"/>
          <w:sz w:val="24"/>
          <w:szCs w:val="24"/>
        </w:rPr>
        <w:lastRenderedPageBreak/>
        <w:t xml:space="preserve">Стилизация форм. Создание эскизов. </w:t>
      </w:r>
    </w:p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44E4">
        <w:rPr>
          <w:rFonts w:ascii="Times New Roman" w:hAnsi="Times New Roman" w:cs="Times New Roman"/>
          <w:sz w:val="24"/>
          <w:szCs w:val="24"/>
        </w:rPr>
        <w:t>Беседа: «Искусство барельефа» (особенности композиции, техники изображения, разнообразие технических приемов).</w:t>
      </w:r>
    </w:p>
    <w:p w:rsidR="00BD44E4" w:rsidRDefault="00BD44E4" w:rsidP="00BD44E4">
      <w:pPr>
        <w:spacing w:after="0" w:line="240" w:lineRule="auto"/>
        <w:ind w:right="3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4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работа</w:t>
      </w:r>
      <w:r w:rsidRPr="00BD4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лепка животных, цветов, домовенка. Создание композиций.</w:t>
      </w:r>
    </w:p>
    <w:p w:rsidR="00B30613" w:rsidRPr="00B30613" w:rsidRDefault="00B30613" w:rsidP="00B30613">
      <w:pPr>
        <w:spacing w:after="0" w:line="240" w:lineRule="auto"/>
        <w:ind w:right="37"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06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3. Аппликация из деталей оригами (7 часов)</w:t>
      </w:r>
    </w:p>
    <w:p w:rsidR="00B30613" w:rsidRPr="00B30613" w:rsidRDefault="00B30613" w:rsidP="00B30613">
      <w:pPr>
        <w:spacing w:after="0" w:line="240" w:lineRule="auto"/>
        <w:ind w:right="3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Теория: Знакомство с понятием объем. Освоение 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ределения аппликации, правил ее </w:t>
      </w:r>
      <w:r w:rsidRPr="00B3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изготовления. Подбор материала для работы. Аккуратное, последовательное выполнение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аппликации.</w:t>
      </w:r>
    </w:p>
    <w:p w:rsidR="00B30613" w:rsidRPr="00B30613" w:rsidRDefault="00B30613" w:rsidP="00B30613">
      <w:pPr>
        <w:spacing w:after="0" w:line="240" w:lineRule="auto"/>
        <w:ind w:right="3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Практика:</w:t>
      </w:r>
    </w:p>
    <w:p w:rsidR="00B30613" w:rsidRPr="00BD44E4" w:rsidRDefault="00B30613" w:rsidP="00B30613">
      <w:pPr>
        <w:spacing w:after="0" w:line="240" w:lineRule="auto"/>
        <w:ind w:right="3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изготовление аппликации с элементами оригами, и технике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306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«Объемная аппликация».</w:t>
      </w:r>
    </w:p>
    <w:p w:rsidR="00B30613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</w:t>
      </w:r>
      <w:r w:rsidRPr="00B3061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Поделки из гофрированной бумаги (5 часов) </w:t>
      </w:r>
    </w:p>
    <w:p w:rsidR="00BD44E4" w:rsidRDefault="00B30613" w:rsidP="00B3061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0613">
        <w:rPr>
          <w:rFonts w:ascii="Times New Roman" w:hAnsi="Times New Roman" w:cs="Times New Roman"/>
          <w:sz w:val="24"/>
          <w:szCs w:val="24"/>
        </w:rPr>
        <w:t>Открытие новых свойств бумаги как художественного материала: гофрирование, плетение.</w:t>
      </w:r>
    </w:p>
    <w:p w:rsidR="00334FEA" w:rsidRPr="00334FEA" w:rsidRDefault="00334FEA" w:rsidP="00334F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FEA">
        <w:rPr>
          <w:rFonts w:ascii="Times New Roman" w:hAnsi="Times New Roman" w:cs="Times New Roman"/>
          <w:b/>
          <w:sz w:val="24"/>
          <w:szCs w:val="24"/>
        </w:rPr>
        <w:t xml:space="preserve">Раздел 5. Модульное оригами (15 часов) </w:t>
      </w:r>
    </w:p>
    <w:p w:rsidR="00334FEA" w:rsidRPr="00334FEA" w:rsidRDefault="00334FEA" w:rsidP="00334F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4FEA">
        <w:rPr>
          <w:rFonts w:ascii="Times New Roman" w:hAnsi="Times New Roman" w:cs="Times New Roman"/>
          <w:sz w:val="24"/>
          <w:szCs w:val="24"/>
        </w:rPr>
        <w:t>Теория: Технология изготовления, умение работать с различными материалами:</w:t>
      </w:r>
    </w:p>
    <w:p w:rsidR="00334FEA" w:rsidRPr="00334FEA" w:rsidRDefault="00334FEA" w:rsidP="00334FE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4FEA">
        <w:rPr>
          <w:rFonts w:ascii="Times New Roman" w:hAnsi="Times New Roman" w:cs="Times New Roman"/>
          <w:sz w:val="24"/>
          <w:szCs w:val="24"/>
        </w:rPr>
        <w:t>ткань, картон, клей, отделочные материалы. Совмещение различных техник в одну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FEA">
        <w:rPr>
          <w:rFonts w:ascii="Times New Roman" w:hAnsi="Times New Roman" w:cs="Times New Roman"/>
          <w:sz w:val="24"/>
          <w:szCs w:val="24"/>
        </w:rPr>
        <w:t>аппликацию.</w:t>
      </w:r>
    </w:p>
    <w:p w:rsidR="00334FEA" w:rsidRPr="00334FEA" w:rsidRDefault="00334FEA" w:rsidP="00334F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4FEA">
        <w:rPr>
          <w:rFonts w:ascii="Times New Roman" w:hAnsi="Times New Roman" w:cs="Times New Roman"/>
          <w:sz w:val="24"/>
          <w:szCs w:val="24"/>
        </w:rPr>
        <w:t>Практика: Освоение создания комбинированной аппликации различной сложности.</w:t>
      </w:r>
    </w:p>
    <w:p w:rsidR="00334FEA" w:rsidRPr="00BD44E4" w:rsidRDefault="00334FEA" w:rsidP="00334FE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34FEA">
        <w:rPr>
          <w:rFonts w:ascii="Times New Roman" w:hAnsi="Times New Roman" w:cs="Times New Roman"/>
          <w:sz w:val="24"/>
          <w:szCs w:val="24"/>
        </w:rPr>
        <w:t>Самостоятельное изготовление аппликации.</w:t>
      </w:r>
    </w:p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6</w:t>
      </w:r>
      <w:r w:rsidRPr="00BD44E4">
        <w:rPr>
          <w:rFonts w:ascii="Times New Roman" w:hAnsi="Times New Roman" w:cs="Times New Roman"/>
          <w:b/>
          <w:bCs/>
          <w:sz w:val="24"/>
          <w:szCs w:val="24"/>
        </w:rPr>
        <w:t>. Работа с природ</w:t>
      </w:r>
      <w:r>
        <w:rPr>
          <w:rFonts w:ascii="Times New Roman" w:hAnsi="Times New Roman" w:cs="Times New Roman"/>
          <w:b/>
          <w:bCs/>
          <w:sz w:val="24"/>
          <w:szCs w:val="24"/>
        </w:rPr>
        <w:t>ным материалом (4</w:t>
      </w:r>
      <w:r w:rsidRPr="00BD44E4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BD44E4" w:rsidRPr="00BD44E4" w:rsidRDefault="00BD44E4" w:rsidP="00BD44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44E4">
        <w:rPr>
          <w:rFonts w:ascii="Times New Roman" w:hAnsi="Times New Roman" w:cs="Times New Roman"/>
          <w:bCs/>
          <w:sz w:val="24"/>
          <w:szCs w:val="24"/>
        </w:rPr>
        <w:t>Закрепление знаний учащихся о природных материалах.</w:t>
      </w:r>
      <w:r w:rsidRPr="00BD4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трудовыми умениями по обработке природных материалов: приемы заготовки и хранения природных материалов; приемы изготовления изделий с помощью скручивания, связывания, сгибания, нанизывания, наклеивания, склеивания, скрепления на пластилине; практическая работа по технологической карте; коллективная оценка результатов работы.    </w:t>
      </w:r>
    </w:p>
    <w:p w:rsidR="00BD44E4" w:rsidRPr="00BD44E4" w:rsidRDefault="00BD44E4" w:rsidP="00BD44E4">
      <w:pPr>
        <w:spacing w:after="0" w:line="240" w:lineRule="auto"/>
        <w:ind w:right="37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4E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Практическая работа: </w:t>
      </w:r>
      <w:r w:rsidRPr="00BD44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Аппликация из листьев, изготовление игрушек из шишек, поделки из веток и соломы. </w:t>
      </w:r>
    </w:p>
    <w:p w:rsidR="00BD44E4" w:rsidRPr="00BD44E4" w:rsidRDefault="00BD44E4" w:rsidP="00BD44E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D4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Раздел 7.  </w:t>
      </w:r>
      <w:proofErr w:type="spellStart"/>
      <w:r w:rsidR="00334F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Квиллинг</w:t>
      </w:r>
      <w:proofErr w:type="spellEnd"/>
      <w:r w:rsidR="00334FE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(18</w:t>
      </w:r>
      <w:r w:rsidRPr="00BD44E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часов)</w:t>
      </w:r>
    </w:p>
    <w:p w:rsidR="00BD44E4" w:rsidRPr="00BD44E4" w:rsidRDefault="00BD44E4" w:rsidP="00BD44E4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бумажной филиграни. Просмотр презентации. Знакомство с техникой бумажной филиграни – </w:t>
      </w:r>
      <w:proofErr w:type="spellStart"/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Свойство бумаги. Разнообразие бумаги, её виды. Материала и инструменты.</w:t>
      </w:r>
    </w:p>
    <w:p w:rsidR="00801BE2" w:rsidRPr="007E355C" w:rsidRDefault="00BD44E4" w:rsidP="007E355C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44E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Практическая работа. </w:t>
      </w:r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приёмы. Основные формы «капля», «треугольник», «долька», «квадрат», «прямоугольник» Элементы </w:t>
      </w:r>
      <w:proofErr w:type="spellStart"/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квиллинга</w:t>
      </w:r>
      <w:proofErr w:type="spellEnd"/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выполнение ажурных элементов. Основные формы «завитки». Конструирование из основных форм. Изготовление цветов в технике </w:t>
      </w:r>
      <w:proofErr w:type="spellStart"/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квиллинг</w:t>
      </w:r>
      <w:proofErr w:type="spellEnd"/>
      <w:r w:rsidRPr="00BD44E4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Выполнение декоративных работ, украшенных «бумажной филигранью».</w:t>
      </w:r>
    </w:p>
    <w:p w:rsidR="00801BE2" w:rsidRPr="006561FB" w:rsidRDefault="00801BE2" w:rsidP="00801BE2">
      <w:pPr>
        <w:spacing w:after="0" w:line="240" w:lineRule="auto"/>
        <w:ind w:right="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текущего контроля:</w:t>
      </w:r>
    </w:p>
    <w:p w:rsidR="00801BE2" w:rsidRPr="006561FB" w:rsidRDefault="00801BE2" w:rsidP="00801BE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конкурсных мероприятиях разного уровня; </w:t>
      </w:r>
    </w:p>
    <w:p w:rsidR="00801BE2" w:rsidRPr="006561FB" w:rsidRDefault="00801BE2" w:rsidP="00801BE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учителя за работой учащегося; </w:t>
      </w:r>
    </w:p>
    <w:p w:rsidR="00801BE2" w:rsidRPr="006561FB" w:rsidRDefault="00801BE2" w:rsidP="00801BE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беседа с учащимся.  </w:t>
      </w:r>
    </w:p>
    <w:p w:rsidR="00801BE2" w:rsidRPr="006561FB" w:rsidRDefault="00801BE2" w:rsidP="00801BE2">
      <w:pPr>
        <w:spacing w:after="0" w:line="240" w:lineRule="auto"/>
        <w:ind w:right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итогового контроля:</w:t>
      </w:r>
    </w:p>
    <w:p w:rsidR="00801BE2" w:rsidRPr="006561FB" w:rsidRDefault="00801BE2" w:rsidP="00801BE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работ по результатам усвоения темы;</w:t>
      </w:r>
    </w:p>
    <w:p w:rsidR="00801BE2" w:rsidRPr="006561FB" w:rsidRDefault="00801BE2" w:rsidP="00801BE2">
      <w:pPr>
        <w:spacing w:after="0" w:line="240" w:lineRule="auto"/>
        <w:ind w:right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итоговой выставки. </w:t>
      </w:r>
    </w:p>
    <w:p w:rsidR="00801BE2" w:rsidRPr="006561FB" w:rsidRDefault="00801BE2" w:rsidP="00801BE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Материально-техническое обеспечение программы</w:t>
      </w:r>
    </w:p>
    <w:p w:rsidR="00801BE2" w:rsidRPr="00BD2814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Дидактическое и техническ</w:t>
      </w:r>
      <w:r w:rsidR="00BD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ое оснащение занятий.</w:t>
      </w:r>
    </w:p>
    <w:p w:rsidR="00801BE2" w:rsidRPr="00BD2814" w:rsidRDefault="00801BE2" w:rsidP="00BD281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часть дидактического материала изготавливается самим педагогом: индивидуальные комплекты дидактического материала для каждого ученика (трафареты, шаблоны и пр.);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BD28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необходимо следующее </w:t>
      </w:r>
      <w:r w:rsidRPr="0065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BD28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медиапроектор</w:t>
      </w:r>
      <w:proofErr w:type="spellEnd"/>
      <w:r w:rsidR="00BD2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Инструменты и приспособления:</w:t>
      </w:r>
      <w:r w:rsidRPr="0065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простой карандаш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линейка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ножницы канцелярские с закругленными концами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кисточка для клея и красок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иголки швейные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доски для работы с пластилином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Материалы:</w:t>
      </w:r>
      <w:r w:rsidRPr="0065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ластилин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соленое тесто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полимерная глина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бумага цветная для аппликаций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двухсторонняя цветная бумага для оригами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картон белый и цветной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ткань: ситец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природный материал  (шишки, каштаны, листья и т.д.)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гофрированная бумага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салфетки (разных цветов)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бросовый материал (спичечные коробки, крышки и т.д.)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нитки швейные 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клей ПВА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6561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ватные диски</w:t>
      </w:r>
    </w:p>
    <w:p w:rsidR="00801BE2" w:rsidRPr="00BD2814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BD2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бисер, бусины</w:t>
      </w:r>
    </w:p>
    <w:p w:rsidR="00801BE2" w:rsidRPr="00BD2814" w:rsidRDefault="00801BE2" w:rsidP="00BD28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без</w:t>
      </w:r>
      <w:r w:rsidR="00BD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опасности перед началом занятий</w:t>
      </w:r>
    </w:p>
    <w:p w:rsidR="00801BE2" w:rsidRPr="006561FB" w:rsidRDefault="00801BE2" w:rsidP="00801B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Приготовить необходимые материалы и инструменты.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Внимательно выслушать инструктаж по ТБ при выполнении работы.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Входить в </w:t>
      </w:r>
      <w:r w:rsidR="00BD28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спокойно, не торопясь. </w:t>
      </w:r>
    </w:p>
    <w:p w:rsidR="00801BE2" w:rsidRPr="00BD2814" w:rsidRDefault="00801BE2" w:rsidP="00BD28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</w:t>
      </w:r>
      <w:r w:rsidR="00BD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безопасности во время занятий</w:t>
      </w:r>
    </w:p>
    <w:p w:rsidR="00801BE2" w:rsidRPr="006561FB" w:rsidRDefault="00801BE2" w:rsidP="00801B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Выполнять все действия только по указанию учителя.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Ножницы передавать друг другу острым концом вниз.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При резании бумаги, ткани не направлять ножницы к себе или товарищу.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Не делать резких движений во время работы. </w:t>
      </w:r>
      <w:r w:rsidR="00BD2814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Соблюдать порядок на рабочем месте и дисциплину..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 работе швейной иглой одеть напёрсток.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Осторожно пользоваться конторским клеем. </w:t>
      </w: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Не покидать рабочее место без разрешения учителя. </w:t>
      </w:r>
    </w:p>
    <w:p w:rsidR="00801BE2" w:rsidRPr="006561FB" w:rsidRDefault="00801BE2" w:rsidP="00801B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BE2" w:rsidRPr="006561FB" w:rsidRDefault="00801BE2" w:rsidP="00801BE2">
      <w:pPr>
        <w:autoSpaceDE w:val="0"/>
        <w:autoSpaceDN w:val="0"/>
        <w:adjustRightInd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Т/Б при работе с ножницами, иголкой: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 во время работы класть справа, кольцами к себе, чтобы не уколоться об их острые концы. Лезвия ножниц в нерабочем состоянии должны быть сомкнутыми.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Следить, чтобы ножницы не падали на пол, так как при падении они могут поранить тебя и твоего товарища.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ножницы кольцами вперед с сомкнутыми лезвиями.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Шить с наперстком, чтобы избежать прокола пальца.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шитье не пользоваться ржавой иглой. Так как она плохо прокалывает ткань, легко может сломаться и поранить палец.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нельзя вкалывать иголки в одежду, в стол или случайные предметы. Их надо вкалывать в специальную подушечку.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перекусывать нитку зубами, так как можно поранить губы.</w:t>
      </w:r>
    </w:p>
    <w:p w:rsidR="00801BE2" w:rsidRPr="006561FB" w:rsidRDefault="00801BE2" w:rsidP="00801BE2">
      <w:pPr>
        <w:numPr>
          <w:ilvl w:val="0"/>
          <w:numId w:val="16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Иголки необходимо хранить в игольнице или специальной подушечке, а булавки в коробочке с крышечкой.</w:t>
      </w:r>
    </w:p>
    <w:p w:rsidR="007E355C" w:rsidRPr="000B1B74" w:rsidRDefault="00801BE2" w:rsidP="000B1B74">
      <w:pPr>
        <w:numPr>
          <w:ilvl w:val="0"/>
          <w:numId w:val="1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Сломанную иглу следует отдать руководителю.</w:t>
      </w:r>
    </w:p>
    <w:p w:rsidR="007E355C" w:rsidRDefault="007E355C" w:rsidP="00A40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E355C" w:rsidRDefault="007E355C" w:rsidP="00A40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177B" w:rsidRDefault="00E94891" w:rsidP="00A40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2281">
        <w:rPr>
          <w:rFonts w:ascii="Times New Roman" w:hAnsi="Times New Roman" w:cs="Times New Roman"/>
          <w:b/>
          <w:bCs/>
          <w:sz w:val="24"/>
          <w:szCs w:val="24"/>
        </w:rPr>
        <w:t>Примерный годовой учебный план внеурочной деятельности</w:t>
      </w:r>
    </w:p>
    <w:p w:rsidR="007E355C" w:rsidRPr="00072281" w:rsidRDefault="007E355C" w:rsidP="00A40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709"/>
        <w:gridCol w:w="709"/>
        <w:gridCol w:w="708"/>
        <w:gridCol w:w="851"/>
      </w:tblGrid>
      <w:tr w:rsidR="00F37E1C" w:rsidTr="00BB0F21">
        <w:tc>
          <w:tcPr>
            <w:tcW w:w="6204" w:type="dxa"/>
            <w:gridSpan w:val="2"/>
          </w:tcPr>
          <w:p w:rsidR="00F37E1C" w:rsidRDefault="00F37E1C" w:rsidP="00F37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занятий</w:t>
            </w:r>
          </w:p>
        </w:tc>
        <w:tc>
          <w:tcPr>
            <w:tcW w:w="2126" w:type="dxa"/>
            <w:gridSpan w:val="3"/>
          </w:tcPr>
          <w:p w:rsidR="00F37E1C" w:rsidRDefault="00F37E1C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Периоды обучения</w:t>
            </w:r>
          </w:p>
        </w:tc>
        <w:tc>
          <w:tcPr>
            <w:tcW w:w="851" w:type="dxa"/>
          </w:tcPr>
          <w:p w:rsidR="00F37E1C" w:rsidRDefault="00F37E1C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BB0F21" w:rsidTr="00BB0F21">
        <w:tc>
          <w:tcPr>
            <w:tcW w:w="6204" w:type="dxa"/>
            <w:gridSpan w:val="2"/>
          </w:tcPr>
          <w:p w:rsidR="00BB0F21" w:rsidRDefault="00BB0F21" w:rsidP="00F37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Теоретические занятия</w:t>
            </w:r>
          </w:p>
        </w:tc>
        <w:tc>
          <w:tcPr>
            <w:tcW w:w="709" w:type="dxa"/>
          </w:tcPr>
          <w:p w:rsidR="00BB0F21" w:rsidRDefault="00BB0F21" w:rsidP="00072281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1год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2год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3год</w:t>
            </w:r>
          </w:p>
        </w:tc>
        <w:tc>
          <w:tcPr>
            <w:tcW w:w="851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</w:t>
            </w:r>
          </w:p>
        </w:tc>
      </w:tr>
      <w:tr w:rsidR="00F37E1C" w:rsidTr="00BB0F21">
        <w:tc>
          <w:tcPr>
            <w:tcW w:w="534" w:type="dxa"/>
          </w:tcPr>
          <w:p w:rsidR="00F37E1C" w:rsidRDefault="00F37E1C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F37E1C" w:rsidRPr="00F37E1C" w:rsidRDefault="00F37E1C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E1C">
              <w:rPr>
                <w:rFonts w:ascii="Times New Roman" w:hAnsi="Times New Roman" w:cs="Times New Roman"/>
                <w:sz w:val="24"/>
                <w:szCs w:val="24"/>
              </w:rPr>
              <w:t>Беседа о технике безопасности на уроке при работе с различными инструментами.</w:t>
            </w:r>
          </w:p>
        </w:tc>
        <w:tc>
          <w:tcPr>
            <w:tcW w:w="2977" w:type="dxa"/>
            <w:gridSpan w:val="4"/>
          </w:tcPr>
          <w:p w:rsidR="00F37E1C" w:rsidRPr="00F37E1C" w:rsidRDefault="00F37E1C" w:rsidP="00F37E1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E1C"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</w:t>
            </w:r>
          </w:p>
        </w:tc>
      </w:tr>
      <w:tr w:rsidR="00BB0F21" w:rsidTr="00BB0F21">
        <w:tc>
          <w:tcPr>
            <w:tcW w:w="6204" w:type="dxa"/>
            <w:gridSpan w:val="2"/>
          </w:tcPr>
          <w:p w:rsidR="00BB0F21" w:rsidRDefault="00BB0F21" w:rsidP="00F37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B0F21" w:rsidTr="00BB0F21">
        <w:tc>
          <w:tcPr>
            <w:tcW w:w="534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 моделирование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</w:p>
        </w:tc>
        <w:tc>
          <w:tcPr>
            <w:tcW w:w="851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072281">
            <w:pPr>
              <w:ind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Аппликация из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природных материалов на картоне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геометрических фигур.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пуговиц.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салфеток.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>Объёмная аппликация.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листьев и цветов.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птичьих перьев.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365CC5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CC5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соломы.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пластическими материалами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B0F21" w:rsidRDefault="005A1A77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 пластилином.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BB0F21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Обратная мозаика на прозрачной основе.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BB0F21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F2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Лепка из солёного теста.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Разрезание смешанного пластилина.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Торцевание на пластилине.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5A1A77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5A1A77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Мозаичная аппликация на стекле.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из деталей оригами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из одинаковых деталей оригами.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Коллективные композиции в технике оригами.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Поделки из гофрированной бумаги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Объёмные аппликации из гофрированной бумаги.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Модульное оригами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Треугольный модуль оригами.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Замыкание модулей в кольцо.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Объёмные фигуры на основе формы «чаша».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Игрушки объёмной формы.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37E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B0F21" w:rsidRPr="004D63BC" w:rsidRDefault="00BB0F21" w:rsidP="00F37E1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Объёмные поделки (фигурки зверей, сказочных персонажей).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072281">
            <w:pPr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Коллективные 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омпозиции, индивидуальные панно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BB0F21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F2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Объёмные и плоскостные аппликации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Торцевание гофрированной бумагой на картоне.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FC03D6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3D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B0F21" w:rsidRPr="00FC03D6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3D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Мозаика из ватных комочков.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FC03D6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3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B0F21" w:rsidRPr="00FC03D6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3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 и мозаика из обрывных кусочков бумаги.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FC03D6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3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B0F21" w:rsidRPr="00FC03D6" w:rsidRDefault="00BB0F21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03D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i/>
                <w:sz w:val="24"/>
                <w:szCs w:val="24"/>
              </w:rPr>
              <w:t>Многослойная аппликация.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B0F21" w:rsidRPr="00FC03D6" w:rsidRDefault="005A1A77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B0F21" w:rsidRPr="00FC03D6" w:rsidRDefault="005A1A77" w:rsidP="00F167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BB0F21" w:rsidTr="00BB0F21">
        <w:tc>
          <w:tcPr>
            <w:tcW w:w="534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B0F21" w:rsidRPr="004D63BC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BB0F21" w:rsidRDefault="00BB0F21" w:rsidP="00F16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</w:tr>
    </w:tbl>
    <w:p w:rsidR="005A1A77" w:rsidRDefault="005A1A77" w:rsidP="00072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A77" w:rsidRDefault="005A1A77" w:rsidP="00072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A77" w:rsidRDefault="005A1A77" w:rsidP="00072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A77" w:rsidRDefault="005A1A77" w:rsidP="00072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A77" w:rsidRDefault="005A1A77" w:rsidP="00BD28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728" w:rsidRPr="00840728" w:rsidRDefault="00840728" w:rsidP="00072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процессе обучения осуществляется </w:t>
      </w:r>
      <w:proofErr w:type="gramStart"/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уровнем знаний и умений обучающихся.  Каждая созданная работа наглядно показывает возможности учащегося. Уровень усвоения программного материала определяется по результатам выполнения практических работ. С каждым ребенком отрабатываются наиболее сложные элементы, здесь необходимо внимательное, чуткое и доброе отношение к маленькому автору. Выбирается дифференцированный подход к </w:t>
      </w:r>
      <w:proofErr w:type="gramStart"/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удачи поощряются, все недочеты тактично и мягко исправляются. Контролируется качество выполнения изделий  по всем разделам с учетом следующих критериев:</w:t>
      </w:r>
    </w:p>
    <w:p w:rsidR="00840728" w:rsidRPr="00840728" w:rsidRDefault="00840728" w:rsidP="0084072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удовлетворительное качество работы и соответствие ее художественным требованиям;</w:t>
      </w:r>
    </w:p>
    <w:p w:rsidR="00840728" w:rsidRPr="00840728" w:rsidRDefault="00840728" w:rsidP="0084072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соблюдение последовательности технологических приемов;</w:t>
      </w:r>
    </w:p>
    <w:p w:rsidR="00840728" w:rsidRPr="00840728" w:rsidRDefault="00840728" w:rsidP="0084072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выразительность и оригинальность  работ.</w:t>
      </w:r>
    </w:p>
    <w:p w:rsidR="00840728" w:rsidRPr="00840728" w:rsidRDefault="00840728" w:rsidP="008407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Программа всех разделов курса  усложняется от занятия к занятию. Постепенно, создавая работы малых или больших форм, выполненные за короткое или длительное время, педагог и сами ребята видят качественный и творческий рост от работы к работе. В связи с этим мы определили критерии, по которым оценивается работа учащихся на различных сроках обучения:</w:t>
      </w:r>
    </w:p>
    <w:p w:rsidR="00840728" w:rsidRPr="00840728" w:rsidRDefault="00840728" w:rsidP="00840728">
      <w:pPr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28">
        <w:rPr>
          <w:rFonts w:ascii="Times New Roman" w:eastAsia="Times New Roman" w:hAnsi="Times New Roman" w:cs="Times New Roman"/>
          <w:sz w:val="24"/>
          <w:szCs w:val="24"/>
        </w:rPr>
        <w:t>аккуратность;</w:t>
      </w:r>
    </w:p>
    <w:p w:rsidR="00840728" w:rsidRPr="00840728" w:rsidRDefault="00840728" w:rsidP="00840728">
      <w:pPr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28">
        <w:rPr>
          <w:rFonts w:ascii="Times New Roman" w:eastAsia="Times New Roman" w:hAnsi="Times New Roman" w:cs="Times New Roman"/>
          <w:sz w:val="24"/>
          <w:szCs w:val="24"/>
        </w:rPr>
        <w:t>четкость выполнения изделия;</w:t>
      </w:r>
    </w:p>
    <w:p w:rsidR="00840728" w:rsidRPr="00840728" w:rsidRDefault="00840728" w:rsidP="00840728">
      <w:pPr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28">
        <w:rPr>
          <w:rFonts w:ascii="Times New Roman" w:eastAsia="Times New Roman" w:hAnsi="Times New Roman" w:cs="Times New Roman"/>
          <w:sz w:val="24"/>
          <w:szCs w:val="24"/>
        </w:rPr>
        <w:t>самостоятельность выполнения;</w:t>
      </w:r>
    </w:p>
    <w:p w:rsidR="00840728" w:rsidRPr="00840728" w:rsidRDefault="00840728" w:rsidP="00840728">
      <w:pPr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728">
        <w:rPr>
          <w:rFonts w:ascii="Times New Roman" w:eastAsia="Times New Roman" w:hAnsi="Times New Roman" w:cs="Times New Roman"/>
          <w:sz w:val="24"/>
          <w:szCs w:val="24"/>
        </w:rPr>
        <w:t xml:space="preserve">наличие творческого элемента. </w:t>
      </w:r>
    </w:p>
    <w:p w:rsidR="00840728" w:rsidRPr="00840728" w:rsidRDefault="00840728" w:rsidP="0084072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контролирующих материалов:</w:t>
      </w:r>
    </w:p>
    <w:p w:rsidR="00840728" w:rsidRPr="00840728" w:rsidRDefault="00840728" w:rsidP="0084072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 – проводится в начале обучения, определяет уровень знаний и творческих способностей ребенка (беседа, тесты, наблюдения).</w:t>
      </w:r>
    </w:p>
    <w:p w:rsidR="00840728" w:rsidRPr="00840728" w:rsidRDefault="00840728" w:rsidP="0084072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– проводится на каждом занятии: акцентирование внимания, просмотр работ.</w:t>
      </w:r>
    </w:p>
    <w:p w:rsidR="00840728" w:rsidRPr="00840728" w:rsidRDefault="00840728" w:rsidP="0084072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Промежуточный  контроль – проводится по окончании изучения отдельных тем: дидактические игры, защита работ.</w:t>
      </w:r>
    </w:p>
    <w:p w:rsidR="00840728" w:rsidRPr="00840728" w:rsidRDefault="00840728" w:rsidP="00840728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Итоговый  контроль  –  проводится в конце учебного года, определяет уровень освоения программы (творческие самостоятельные работы).</w:t>
      </w:r>
    </w:p>
    <w:p w:rsidR="00840728" w:rsidRPr="00840728" w:rsidRDefault="00840728" w:rsidP="00840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В программе используется гибкая рейтинговая система оценки достижений обучающихся  по определенным критериям:</w:t>
      </w:r>
    </w:p>
    <w:p w:rsidR="00840728" w:rsidRPr="00840728" w:rsidRDefault="00840728" w:rsidP="008407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определённого количества практических работ, когда каждая практическая работа оценивается определенным количеством баллов; </w:t>
      </w:r>
    </w:p>
    <w:p w:rsidR="00840728" w:rsidRPr="00840728" w:rsidRDefault="00840728" w:rsidP="008407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подведение итогов в конце каждого полугодия (январь, май); </w:t>
      </w:r>
    </w:p>
    <w:p w:rsidR="00840728" w:rsidRPr="00840728" w:rsidRDefault="00840728" w:rsidP="008407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награждения и поощрения обучающихся, лучшие обучающиеся, набравшие наибольшее количество баллов, награждаются грамотами и призами;</w:t>
      </w:r>
      <w:proofErr w:type="gramEnd"/>
    </w:p>
    <w:p w:rsidR="00840728" w:rsidRPr="00840728" w:rsidRDefault="00840728" w:rsidP="008407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40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контроля знаний происходит на основе </w:t>
      </w:r>
      <w:proofErr w:type="spellStart"/>
      <w:r w:rsidRPr="00840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саморефлексии</w:t>
      </w:r>
      <w:proofErr w:type="spellEnd"/>
      <w:r w:rsidRPr="00840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обучающегося. </w:t>
      </w:r>
    </w:p>
    <w:p w:rsidR="00840728" w:rsidRPr="00840728" w:rsidRDefault="00840728" w:rsidP="0084072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 помогает определить степень достижения поставленной цели, причины их достижения или наоборот, действенность тех или иных способов и методов, а также провести самооценку.</w:t>
      </w:r>
    </w:p>
    <w:p w:rsidR="00840728" w:rsidRPr="00840728" w:rsidRDefault="00840728" w:rsidP="008407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Итоги</w:t>
      </w: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программы могут быть представлены </w:t>
      </w:r>
    </w:p>
    <w:p w:rsidR="00840728" w:rsidRPr="00840728" w:rsidRDefault="00840728" w:rsidP="0084072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через презентации проектов; </w:t>
      </w:r>
    </w:p>
    <w:p w:rsidR="00840728" w:rsidRPr="00840728" w:rsidRDefault="00840728" w:rsidP="0084072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выставки детских работ;</w:t>
      </w:r>
    </w:p>
    <w:p w:rsidR="00840728" w:rsidRPr="00840728" w:rsidRDefault="00840728" w:rsidP="0084072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оформление зала для праздников;</w:t>
      </w:r>
    </w:p>
    <w:p w:rsidR="00840728" w:rsidRPr="00840728" w:rsidRDefault="00840728" w:rsidP="00840728">
      <w:pPr>
        <w:widowControl w:val="0"/>
        <w:numPr>
          <w:ilvl w:val="0"/>
          <w:numId w:val="12"/>
        </w:numPr>
        <w:tabs>
          <w:tab w:val="left" w:pos="851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вручение подарков родителям, учителям, дошкольникам.</w:t>
      </w:r>
    </w:p>
    <w:p w:rsidR="00840728" w:rsidRPr="00840728" w:rsidRDefault="00840728" w:rsidP="000722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Pr="008407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Возможные результаты («выходы») проектной деятельности младших школьников:</w:t>
      </w:r>
    </w:p>
    <w:p w:rsidR="00840728" w:rsidRPr="00840728" w:rsidRDefault="00840728" w:rsidP="0084072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выставки детских работ; </w:t>
      </w:r>
    </w:p>
    <w:p w:rsidR="00840728" w:rsidRPr="00840728" w:rsidRDefault="00840728" w:rsidP="0084072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различных уровней;</w:t>
      </w:r>
    </w:p>
    <w:p w:rsidR="00840728" w:rsidRPr="00840728" w:rsidRDefault="00840728" w:rsidP="0084072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поделки-сувениры используются в качестве подарков для первоклассников, дошкольников, ветеранов, учителей, родителей и т.д.; </w:t>
      </w:r>
    </w:p>
    <w:p w:rsidR="00840728" w:rsidRPr="00840728" w:rsidRDefault="00840728" w:rsidP="0084072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72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оформления школы, класса для проведения праздничных утренников.</w:t>
      </w:r>
    </w:p>
    <w:p w:rsidR="00BD0D06" w:rsidRDefault="00BD0D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D0D06" w:rsidSect="000B1B7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03D6" w:rsidRDefault="00072281" w:rsidP="00BD28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8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Тематическое планирование</w:t>
      </w:r>
    </w:p>
    <w:p w:rsidR="00BD2814" w:rsidRPr="00BD2814" w:rsidRDefault="00BD2814" w:rsidP="00BD28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</w:t>
      </w:r>
      <w:r w:rsidRPr="00FC0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3261"/>
        <w:gridCol w:w="6378"/>
        <w:gridCol w:w="1134"/>
        <w:gridCol w:w="1134"/>
        <w:gridCol w:w="1134"/>
      </w:tblGrid>
      <w:tr w:rsidR="00BD2814" w:rsidRPr="00FC03D6" w:rsidTr="00BD2814">
        <w:trPr>
          <w:trHeight w:val="184"/>
        </w:trPr>
        <w:tc>
          <w:tcPr>
            <w:tcW w:w="567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Раздел/час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Тема/кол-во часов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Кол-во час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План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Факт</w:t>
            </w: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Аппликация и моделирование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(17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ч.)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природных материалов на картоне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природных материалов на картоне «Краски осени»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природных материалов на картоне «Осенний букет»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природных материалов на картоне «В лесу»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природных материалов на картоне «Осенняя фантазия»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геометрических фигур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геометрических фигур «Волшебный лес»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геометрических фигур «В зоопарке»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геометрических фигур «Волшебная корзина»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геометрических фигур «Транспорт»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пуговиц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(3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пуговиц «Подводный мир»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пуговиц «Я фантазирую»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801BE2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пуговиц «Я фантазирую»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салфеток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салфеток «Путешествуем»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салфеток «В мире цветов»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Объёмная аппликация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Объёмная аппликация «В зоопарке»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Объёмная аппликация «Мой дворик»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Объёмная аппликация «Волшебный лес»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3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Объёмная аппликация «В мире цветов»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 пластическими материалами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(11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пластилином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(5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Рисование пластилином «С Новым годом!»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пластилином «Снеговик»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пластилином «Зимние забавы»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пластилином «В зимнем лесу»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801BE2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Рисование пластилином «В зимнем лесу»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Обратная мозаика на прозрачной основе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мозаика на прозрачной основе «Мой любимый мультфильм»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мозаика на прозрачной основе «Зоопарк»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мозаика на прозрачной основе «Транспорт»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мозаика на прозрачной основе «Волшебный цветок»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 из солёного теста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 из солёного теста «Алфавит»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 из солёного теста «Моя игрушка»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Аппликация из деталей оригами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(7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Default="00BD2814" w:rsidP="00BD28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одинаковых деталей оригами </w:t>
            </w:r>
          </w:p>
          <w:p w:rsidR="00BD2814" w:rsidRPr="00FC03D6" w:rsidRDefault="00BD2814" w:rsidP="00BD28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одинаковых деталей оригами «Цветущее дерево»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одинаковых деталей оригами «В мире животных»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одинаковых деталей оригами «В путь»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Коллективные композиции в технике оригами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Коллективные композиции в технике оригами «Мой дворик»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Коллективные композиции в технике оригами «Мой городок»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– 35</w:t>
            </w: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ч.</w:t>
            </w:r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– 35</w:t>
            </w: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ч.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C03D6" w:rsidRPr="00BD2814" w:rsidRDefault="00BD2814" w:rsidP="001768A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год обучения</w:t>
      </w:r>
    </w:p>
    <w:p w:rsidR="00FC03D6" w:rsidRDefault="00FC03D6" w:rsidP="00FC03D6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3261"/>
        <w:gridCol w:w="6378"/>
        <w:gridCol w:w="1134"/>
        <w:gridCol w:w="1134"/>
        <w:gridCol w:w="1134"/>
      </w:tblGrid>
      <w:tr w:rsidR="00BD2814" w:rsidRPr="00FC03D6" w:rsidTr="00BD2814">
        <w:trPr>
          <w:trHeight w:val="96"/>
        </w:trPr>
        <w:tc>
          <w:tcPr>
            <w:tcW w:w="567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Раздел/часы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Тема/кол-во часов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 час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Факт </w:t>
            </w: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Аппликация и моделирование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(12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листьев и цветов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листьев и цветов «Осень пришла»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листьев и цветов «Осенний букет»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листьев и цветов «На лесной опушке»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листьев и цветов «В мире животных»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птичьих перьев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птичьих перьев «Павлин»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птичьих перьев «На озере»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tabs>
                <w:tab w:val="left" w:pos="1052"/>
                <w:tab w:val="center" w:pos="2231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соломы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из соломы. Подготовка материалов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из соломы «Мой домик»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 с пластическими материалами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(9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Разрезание смешанного пластилин 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Разрезание смешанного пластилина «Фантазия»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мозаика на прозрачной основе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мозаика на прозрачной основе «Подводный мир»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Торцевание на пластилине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(3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техникой «торцевание» на пластилине. Подготовка материала.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изделия в технике «торцевание» на пластилине «Цветок».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801BE2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изделия в технике «торцевание» на пластилине «Цветок».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 из солёного теста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 из солёного теста «Зоопарк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Поделки из гофрированной бумаги (5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Объёмные аппликации из гофрированной бумаги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(5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Объёмные аппликации из гофрированной бумаги. Подготовка материала.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Объёмные аппликации из гофрированной бумаги «Букет»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Объёмные аппликации из гофрированной бумаги «Фантазируем»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48"/>
        </w:trPr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IV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Модульное оригами (9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3261" w:type="dxa"/>
            <w:shd w:val="clear" w:color="auto" w:fill="auto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Треугольный модуль оригами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Треугольный модуль оригами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19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Замыкание модулей в кольцо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Замыкание модулей в кольцо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фигуры на основе формы «чаша»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Объёмные фигуры на основе формы «чаша». Изготовление изделия «Елка»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Объёмные фигуры на основе формы «чаша». Изготовление изделия «Ваза»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- 35</w:t>
            </w: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ч.</w:t>
            </w:r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– 35</w:t>
            </w: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ч.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35 </w:t>
            </w: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ч.</w:t>
            </w: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072281" w:rsidRDefault="00072281" w:rsidP="00BD2814">
      <w:pPr>
        <w:shd w:val="clear" w:color="auto" w:fill="FFFFFF"/>
        <w:tabs>
          <w:tab w:val="left" w:pos="540"/>
          <w:tab w:val="left" w:pos="2910"/>
          <w:tab w:val="center" w:pos="4692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03D6" w:rsidRPr="0027111A" w:rsidRDefault="00072281" w:rsidP="00072281">
      <w:pPr>
        <w:shd w:val="clear" w:color="auto" w:fill="FFFFFF"/>
        <w:tabs>
          <w:tab w:val="left" w:pos="540"/>
          <w:tab w:val="left" w:pos="2910"/>
          <w:tab w:val="center" w:pos="4692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pacing w:val="-7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год</w:t>
      </w:r>
      <w:r w:rsidRPr="00FC0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</w:p>
    <w:p w:rsidR="00FC03D6" w:rsidRPr="00FC03D6" w:rsidRDefault="00FC03D6" w:rsidP="00FC03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sz w:val="16"/>
          <w:szCs w:val="16"/>
          <w:lang w:eastAsia="ru-RU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3261"/>
        <w:gridCol w:w="6378"/>
        <w:gridCol w:w="1134"/>
        <w:gridCol w:w="1134"/>
        <w:gridCol w:w="1134"/>
      </w:tblGrid>
      <w:tr w:rsidR="00BD2814" w:rsidRPr="00FC03D6" w:rsidTr="00BD2814">
        <w:trPr>
          <w:trHeight w:val="75"/>
        </w:trPr>
        <w:tc>
          <w:tcPr>
            <w:tcW w:w="567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gramStart"/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Раздел/часы</w:t>
            </w:r>
            <w:proofErr w:type="gramEnd"/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Тема/часы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Кол-во час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План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Факт </w:t>
            </w: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Работа с природ материал. (4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Объёмные поделки</w:t>
            </w:r>
          </w:p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(фигурки зверей, сказочных персонажей)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Объёмные поделки. Фигурки зверей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206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Объёмные поделки. Фигурки сказочных персонажей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Объём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ные и плоскостные аппликации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(19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Торцевание гофрированной бумагой на картоне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Торцевание гофрированной бумагой на картоне.  «Бабочка»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Торцевание гофрированной бумагой на картоне.  «Цветок»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Торцевание гофрированной бумагой на картоне.  «Кораблик»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Мозаика из ватных комочков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Мозаика из ватных комочков. Композиция «Зима пришла»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Мозаика из ватных комочков. Композиция «Зимние забавы»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 мозаика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 обрывных кусочков бумаги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 мозаика из обрывных кусочков бумаги. 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Композиция «Аквариум»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Аппликация и мозаика из обрывных кусочков бумаги. 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Композиция «В мире животных»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Многослойная аппликация 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(5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Многослойная аппликация «Чудо-дерево»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Многослойная аппликация «В мире фантазии»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Работа с пластическими материалами 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(6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Мозаичная аппликация на стекле</w:t>
            </w:r>
          </w:p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Мозаичная аппликация на стекле «Мой любимый питомец»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Мозаичная аппликация на стекле. «Любимый мультфильм»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Лепка из солёного теста 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(2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Лепка из солёного теста. Фигурки зверей.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IV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Модульное оригами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(6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объёмной формы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(6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ч.)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объёмной формы. Подготовка материала.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Игрушки объёмной формы. Изготовления изделия «Неваляшка»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ч.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BD2814" w:rsidRPr="00FC03D6" w:rsidRDefault="00BD2814" w:rsidP="00FC03D6">
            <w:pPr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Игрушки объёмной формы. Изготовление изделия «Ёлочка» </w:t>
            </w: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FC03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2814" w:rsidRPr="00FC03D6" w:rsidTr="00BD2814">
        <w:trPr>
          <w:trHeight w:val="180"/>
        </w:trPr>
        <w:tc>
          <w:tcPr>
            <w:tcW w:w="567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– 35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                  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– 35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6378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Pr="00FC03D6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  <w:r w:rsidRPr="00FC03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ч.</w:t>
            </w: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2814" w:rsidRDefault="00BD2814" w:rsidP="00FC03D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072281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2281" w:rsidRDefault="00072281" w:rsidP="00425678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B74" w:rsidRDefault="000B1B74" w:rsidP="00425678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1B74" w:rsidRDefault="000B1B74" w:rsidP="000B1B74">
      <w:pPr>
        <w:spacing w:after="0" w:line="240" w:lineRule="auto"/>
        <w:ind w:hanging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6561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Список литературы для учителя:</w:t>
      </w:r>
    </w:p>
    <w:p w:rsidR="000B1B74" w:rsidRPr="006561FB" w:rsidRDefault="000B1B74" w:rsidP="000B1B74">
      <w:pPr>
        <w:spacing w:after="0" w:line="240" w:lineRule="auto"/>
        <w:ind w:hanging="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1B74" w:rsidRPr="006561FB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ценностных ориентиров содержания предмета «Технология» [Текст]//Образовательная система «Школа 2100». Примерная основная образовательная программа. В 2-х книгах. Книга 2.Начальная школа. Дошкольное образование</w:t>
      </w:r>
      <w:proofErr w:type="gram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 П</w:t>
      </w:r>
      <w:proofErr w:type="gram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нау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ч.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Д.И.Фельдштейна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.- 2011.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1B74" w:rsidRPr="006561FB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Горский В.А. Примерные программы внеурочной деятельности [Текст] // Примерные программы внеурочной деятельности. Начальное и основное образование / В.А. Горский,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А.А.Тимофеев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Д.В.Смирной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под ред.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В.А.Горского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Просвещение, 2010.  -(Стандарты второго поколения). </w:t>
      </w:r>
    </w:p>
    <w:p w:rsidR="000B1B74" w:rsidRPr="000B1B74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Самородский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П.С. Подготовка учителя технологии // Дидактические основы специальной подготовки учителя технологии и предпринимательства /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П.С.Самородский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Б.: Издательство БГПУ, 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2000. </w:t>
      </w:r>
    </w:p>
    <w:p w:rsidR="000B1B74" w:rsidRPr="000B1B74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Гринева А.А.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др. Азбука мастерства [Текст]: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/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А.А.Гринева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Т.М.Рогозина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И.Л.Голованова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Изд. 3,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Академкнига/Учебник, 2006; </w:t>
      </w:r>
    </w:p>
    <w:p w:rsidR="000B1B74" w:rsidRPr="006561FB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Рогозина Т.М. 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Технология [Текст]: Учебник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3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Т.М.Рогозина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А.А.Гринева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И.Б.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Мылова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Изд. 2,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Академкнига / Учебник.2007: ил.; </w:t>
      </w:r>
    </w:p>
    <w:p w:rsidR="000B1B74" w:rsidRPr="006561FB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Рогозина Т.М. и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Технология [Текст]: Учебник</w:t>
      </w:r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4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/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Т.М.Рогозина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А.А.Гринева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И.Б.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Мылова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Изд. 2,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Академкнига / Учебник.2008.-112с: ил</w:t>
      </w:r>
      <w:proofErr w:type="gram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</w:p>
    <w:p w:rsidR="000B1B74" w:rsidRPr="006561FB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Нагибина М.И. Поделки [Текст] // М.И. Нагибина Из простой бумаги мастерим как маги.- Я.: Академия развития, 2001. ил</w:t>
      </w:r>
      <w:proofErr w:type="gram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</w:p>
    <w:p w:rsidR="000B1B74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Щеблыкин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И.К. Поделки [Текст] // И.К.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Щеблыкин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В.И. </w:t>
      </w:r>
      <w:proofErr w:type="spellStart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Романина</w:t>
      </w:r>
      <w:proofErr w:type="spellEnd"/>
      <w:r w:rsidRPr="006561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И.И. </w:t>
      </w:r>
      <w:proofErr w:type="spellStart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Кагакова</w:t>
      </w:r>
      <w:proofErr w:type="spellEnd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Аппликационные работы в начальных классах.- М.: Просвещение, 1983: ил</w:t>
      </w:r>
      <w:proofErr w:type="gramStart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.; </w:t>
      </w:r>
      <w:proofErr w:type="gramEnd"/>
    </w:p>
    <w:p w:rsidR="000B1B74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Ю.Афонькин</w:t>
      </w:r>
      <w:proofErr w:type="spellEnd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СЮ. Поделки [Текст] // СЮ. </w:t>
      </w:r>
      <w:proofErr w:type="spellStart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Афонькин</w:t>
      </w:r>
      <w:proofErr w:type="spellEnd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Е.Ю. </w:t>
      </w:r>
      <w:proofErr w:type="spellStart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Афонькина</w:t>
      </w:r>
      <w:proofErr w:type="spellEnd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Уроки оригами в школе и дома.- М.: Аким</w:t>
      </w:r>
      <w:proofErr w:type="gramStart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: </w:t>
      </w:r>
      <w:proofErr w:type="gramEnd"/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ил.; </w:t>
      </w:r>
    </w:p>
    <w:p w:rsidR="000B1B74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3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ресурсы. Работа с тканью.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http://www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millionpodarkov.ru./podelki/podelki-na-urokah-truda-vnachalnoj-shkole-dekorativnye-frukty.htm; </w:t>
      </w:r>
    </w:p>
    <w:p w:rsidR="000B1B74" w:rsidRPr="000B1B74" w:rsidRDefault="000B1B74" w:rsidP="000B1B74">
      <w:pPr>
        <w:numPr>
          <w:ilvl w:val="0"/>
          <w:numId w:val="17"/>
        </w:numPr>
        <w:spacing w:after="0" w:line="240" w:lineRule="auto"/>
        <w:ind w:left="0" w:right="10" w:hanging="35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Электронные ресурсы. Уроки труда в 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начальных классах. 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http://parohod/</w:t>
      </w:r>
      <w:r w:rsidRPr="000B1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kd/trud/page/8/</w:t>
      </w:r>
    </w:p>
    <w:bookmarkEnd w:id="0"/>
    <w:p w:rsidR="000B1B74" w:rsidRDefault="000B1B74" w:rsidP="00425678">
      <w:pPr>
        <w:shd w:val="clear" w:color="auto" w:fill="FFFFFF"/>
        <w:tabs>
          <w:tab w:val="left" w:pos="2910"/>
          <w:tab w:val="center" w:pos="4850"/>
        </w:tabs>
        <w:spacing w:after="0" w:line="240" w:lineRule="auto"/>
        <w:ind w:right="-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B1B74" w:rsidSect="00BD0D0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B8BF4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847776"/>
    <w:multiLevelType w:val="hybridMultilevel"/>
    <w:tmpl w:val="9B26A6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476F3"/>
    <w:multiLevelType w:val="multilevel"/>
    <w:tmpl w:val="0F6CF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7E76C5"/>
    <w:multiLevelType w:val="hybridMultilevel"/>
    <w:tmpl w:val="77125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6521D"/>
    <w:multiLevelType w:val="multilevel"/>
    <w:tmpl w:val="C130F376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5">
    <w:nsid w:val="267041D5"/>
    <w:multiLevelType w:val="hybridMultilevel"/>
    <w:tmpl w:val="8CA86AA0"/>
    <w:lvl w:ilvl="0" w:tplc="19321A3E">
      <w:start w:val="1"/>
      <w:numFmt w:val="decimal"/>
      <w:lvlText w:val="%1."/>
      <w:lvlJc w:val="left"/>
      <w:pPr>
        <w:ind w:left="7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640CC10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28CB1F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3BCF04A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AE4D0C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4249300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59E920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45A3898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BC8B036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30C52A72"/>
    <w:multiLevelType w:val="hybridMultilevel"/>
    <w:tmpl w:val="13C6FB1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17"/>
        </w:tabs>
        <w:ind w:left="1517" w:hanging="360"/>
      </w:pPr>
    </w:lvl>
    <w:lvl w:ilvl="3" w:tplc="0419000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90003">
      <w:start w:val="1"/>
      <w:numFmt w:val="decimal"/>
      <w:lvlText w:val="%5."/>
      <w:lvlJc w:val="left"/>
      <w:pPr>
        <w:tabs>
          <w:tab w:val="num" w:pos="2957"/>
        </w:tabs>
        <w:ind w:left="2957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77"/>
        </w:tabs>
        <w:ind w:left="3677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17"/>
        </w:tabs>
        <w:ind w:left="5117" w:hanging="360"/>
      </w:pPr>
    </w:lvl>
    <w:lvl w:ilvl="8" w:tplc="04190005">
      <w:start w:val="1"/>
      <w:numFmt w:val="decimal"/>
      <w:lvlText w:val="%9."/>
      <w:lvlJc w:val="left"/>
      <w:pPr>
        <w:tabs>
          <w:tab w:val="num" w:pos="5837"/>
        </w:tabs>
        <w:ind w:left="5837" w:hanging="360"/>
      </w:pPr>
    </w:lvl>
  </w:abstractNum>
  <w:abstractNum w:abstractNumId="7">
    <w:nsid w:val="31E4264E"/>
    <w:multiLevelType w:val="hybridMultilevel"/>
    <w:tmpl w:val="4B8A6AA8"/>
    <w:lvl w:ilvl="0" w:tplc="0419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37864219"/>
    <w:multiLevelType w:val="hybridMultilevel"/>
    <w:tmpl w:val="1B40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64E50"/>
    <w:multiLevelType w:val="hybridMultilevel"/>
    <w:tmpl w:val="1B980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936A85"/>
    <w:multiLevelType w:val="hybridMultilevel"/>
    <w:tmpl w:val="C2B4EA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16710"/>
    <w:multiLevelType w:val="hybridMultilevel"/>
    <w:tmpl w:val="BBECF20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F206DA8"/>
    <w:multiLevelType w:val="multilevel"/>
    <w:tmpl w:val="128264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>
    <w:nsid w:val="5A9D0633"/>
    <w:multiLevelType w:val="hybridMultilevel"/>
    <w:tmpl w:val="F2C4EBAE"/>
    <w:lvl w:ilvl="0" w:tplc="18DAE21C">
      <w:start w:val="11"/>
      <w:numFmt w:val="decimal"/>
      <w:lvlText w:val="%1."/>
      <w:lvlJc w:val="left"/>
      <w:pPr>
        <w:ind w:left="7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FF44D48">
      <w:start w:val="1"/>
      <w:numFmt w:val="lowerLetter"/>
      <w:lvlText w:val="%2"/>
      <w:lvlJc w:val="left"/>
      <w:pPr>
        <w:ind w:left="14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C0A8734">
      <w:start w:val="1"/>
      <w:numFmt w:val="lowerRoman"/>
      <w:lvlText w:val="%3"/>
      <w:lvlJc w:val="left"/>
      <w:pPr>
        <w:ind w:left="22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CCC0218">
      <w:start w:val="1"/>
      <w:numFmt w:val="decimal"/>
      <w:lvlText w:val="%4"/>
      <w:lvlJc w:val="left"/>
      <w:pPr>
        <w:ind w:left="29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08C8EFC">
      <w:start w:val="1"/>
      <w:numFmt w:val="lowerLetter"/>
      <w:lvlText w:val="%5"/>
      <w:lvlJc w:val="left"/>
      <w:pPr>
        <w:ind w:left="36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2526BD8">
      <w:start w:val="1"/>
      <w:numFmt w:val="lowerRoman"/>
      <w:lvlText w:val="%6"/>
      <w:lvlJc w:val="left"/>
      <w:pPr>
        <w:ind w:left="4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6680F10">
      <w:start w:val="1"/>
      <w:numFmt w:val="decimal"/>
      <w:lvlText w:val="%7"/>
      <w:lvlJc w:val="left"/>
      <w:pPr>
        <w:ind w:left="5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646AD9E">
      <w:start w:val="1"/>
      <w:numFmt w:val="lowerLetter"/>
      <w:lvlText w:val="%8"/>
      <w:lvlJc w:val="left"/>
      <w:pPr>
        <w:ind w:left="5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6443CC">
      <w:start w:val="1"/>
      <w:numFmt w:val="lowerRoman"/>
      <w:lvlText w:val="%9"/>
      <w:lvlJc w:val="left"/>
      <w:pPr>
        <w:ind w:left="6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61D5658C"/>
    <w:multiLevelType w:val="multilevel"/>
    <w:tmpl w:val="ED987F0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>
    <w:nsid w:val="78360B29"/>
    <w:multiLevelType w:val="hybridMultilevel"/>
    <w:tmpl w:val="22686730"/>
    <w:lvl w:ilvl="0" w:tplc="B372B442">
      <w:start w:val="1"/>
      <w:numFmt w:val="decimal"/>
      <w:lvlText w:val="%1."/>
      <w:lvlJc w:val="left"/>
      <w:pPr>
        <w:ind w:left="1060" w:hanging="360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16">
    <w:nsid w:val="7C3C62BE"/>
    <w:multiLevelType w:val="hybridMultilevel"/>
    <w:tmpl w:val="B900DE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0"/>
  </w:num>
  <w:num w:numId="8">
    <w:abstractNumId w:val="9"/>
  </w:num>
  <w:num w:numId="9">
    <w:abstractNumId w:val="1"/>
  </w:num>
  <w:num w:numId="10">
    <w:abstractNumId w:val="16"/>
  </w:num>
  <w:num w:numId="11">
    <w:abstractNumId w:val="7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4"/>
  </w:num>
  <w:num w:numId="15">
    <w:abstractNumId w:val="12"/>
  </w:num>
  <w:num w:numId="1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8C"/>
    <w:rsid w:val="00072281"/>
    <w:rsid w:val="0009448C"/>
    <w:rsid w:val="000B1B74"/>
    <w:rsid w:val="001768A7"/>
    <w:rsid w:val="0027111A"/>
    <w:rsid w:val="002B2ECD"/>
    <w:rsid w:val="00334420"/>
    <w:rsid w:val="00334FEA"/>
    <w:rsid w:val="00365CC5"/>
    <w:rsid w:val="00425678"/>
    <w:rsid w:val="004565CB"/>
    <w:rsid w:val="004D63BC"/>
    <w:rsid w:val="00546948"/>
    <w:rsid w:val="0055370F"/>
    <w:rsid w:val="00553908"/>
    <w:rsid w:val="0057312C"/>
    <w:rsid w:val="005A1A77"/>
    <w:rsid w:val="00634FA2"/>
    <w:rsid w:val="00635A46"/>
    <w:rsid w:val="00732586"/>
    <w:rsid w:val="007E355C"/>
    <w:rsid w:val="007E41B4"/>
    <w:rsid w:val="007F227E"/>
    <w:rsid w:val="00801BE2"/>
    <w:rsid w:val="00840728"/>
    <w:rsid w:val="008A15D0"/>
    <w:rsid w:val="009E7DBA"/>
    <w:rsid w:val="009F296F"/>
    <w:rsid w:val="00A035F3"/>
    <w:rsid w:val="00A40787"/>
    <w:rsid w:val="00B30613"/>
    <w:rsid w:val="00BA7114"/>
    <w:rsid w:val="00BB0F21"/>
    <w:rsid w:val="00BB3E86"/>
    <w:rsid w:val="00BD0D06"/>
    <w:rsid w:val="00BD2814"/>
    <w:rsid w:val="00BD44E4"/>
    <w:rsid w:val="00C8417E"/>
    <w:rsid w:val="00E1177B"/>
    <w:rsid w:val="00E876BF"/>
    <w:rsid w:val="00E94891"/>
    <w:rsid w:val="00EE3332"/>
    <w:rsid w:val="00EF3CE8"/>
    <w:rsid w:val="00F167C0"/>
    <w:rsid w:val="00F37E1C"/>
    <w:rsid w:val="00F7315F"/>
    <w:rsid w:val="00FC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891"/>
  </w:style>
  <w:style w:type="character" w:customStyle="1" w:styleId="c3">
    <w:name w:val="c3"/>
    <w:basedOn w:val="a0"/>
    <w:rsid w:val="00E94891"/>
  </w:style>
  <w:style w:type="character" w:customStyle="1" w:styleId="c4">
    <w:name w:val="c4"/>
    <w:basedOn w:val="a0"/>
    <w:rsid w:val="00E94891"/>
  </w:style>
  <w:style w:type="paragraph" w:customStyle="1" w:styleId="c9">
    <w:name w:val="c9"/>
    <w:basedOn w:val="a"/>
    <w:rsid w:val="00E9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891"/>
  </w:style>
  <w:style w:type="table" w:styleId="a3">
    <w:name w:val="Table Grid"/>
    <w:basedOn w:val="a1"/>
    <w:uiPriority w:val="59"/>
    <w:rsid w:val="00E11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2">
    <w:name w:val="No Spacing Char2"/>
    <w:link w:val="1"/>
    <w:uiPriority w:val="99"/>
    <w:locked/>
    <w:rsid w:val="00A40787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2"/>
    <w:uiPriority w:val="99"/>
    <w:rsid w:val="00A4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7">
    <w:name w:val="Сетка таблицы7"/>
    <w:basedOn w:val="a1"/>
    <w:uiPriority w:val="59"/>
    <w:rsid w:val="009E7D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732586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9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4891"/>
  </w:style>
  <w:style w:type="character" w:customStyle="1" w:styleId="c3">
    <w:name w:val="c3"/>
    <w:basedOn w:val="a0"/>
    <w:rsid w:val="00E94891"/>
  </w:style>
  <w:style w:type="character" w:customStyle="1" w:styleId="c4">
    <w:name w:val="c4"/>
    <w:basedOn w:val="a0"/>
    <w:rsid w:val="00E94891"/>
  </w:style>
  <w:style w:type="paragraph" w:customStyle="1" w:styleId="c9">
    <w:name w:val="c9"/>
    <w:basedOn w:val="a"/>
    <w:rsid w:val="00E9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4891"/>
  </w:style>
  <w:style w:type="table" w:styleId="a3">
    <w:name w:val="Table Grid"/>
    <w:basedOn w:val="a1"/>
    <w:uiPriority w:val="59"/>
    <w:rsid w:val="00E11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2">
    <w:name w:val="No Spacing Char2"/>
    <w:link w:val="1"/>
    <w:uiPriority w:val="99"/>
    <w:locked/>
    <w:rsid w:val="00A40787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link w:val="NoSpacingChar2"/>
    <w:uiPriority w:val="99"/>
    <w:rsid w:val="00A40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7">
    <w:name w:val="Сетка таблицы7"/>
    <w:basedOn w:val="a1"/>
    <w:uiPriority w:val="59"/>
    <w:rsid w:val="009E7DB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3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ichny1">
    <w:name w:val="obichny1"/>
    <w:basedOn w:val="a"/>
    <w:rsid w:val="00732586"/>
    <w:pPr>
      <w:spacing w:before="150" w:after="90" w:line="240" w:lineRule="auto"/>
      <w:ind w:left="300" w:right="450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1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7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4812-D6B9-47B8-946E-F65BE8F3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15</Pages>
  <Words>5616</Words>
  <Characters>32014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R2D2</dc:creator>
  <cp:lastModifiedBy>Гульчачак</cp:lastModifiedBy>
  <cp:revision>7</cp:revision>
  <cp:lastPrinted>2021-08-09T09:03:00Z</cp:lastPrinted>
  <dcterms:created xsi:type="dcterms:W3CDTF">2020-10-15T18:03:00Z</dcterms:created>
  <dcterms:modified xsi:type="dcterms:W3CDTF">2021-08-09T09:04:00Z</dcterms:modified>
</cp:coreProperties>
</file>